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CB1BEF" w14:textId="498FBDB1" w:rsidR="00FE74DC" w:rsidRDefault="00B36BEA">
      <w:r w:rsidRPr="00B36BEA">
        <w:drawing>
          <wp:inline distT="0" distB="0" distL="0" distR="0" wp14:anchorId="2A6D04A5" wp14:editId="2AD3C6F3">
            <wp:extent cx="5612130" cy="7467600"/>
            <wp:effectExtent l="0" t="0" r="7620" b="0"/>
            <wp:docPr id="156540447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540447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46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E74D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6BEA"/>
    <w:rsid w:val="00B36BEA"/>
    <w:rsid w:val="00FE7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9CCA43"/>
  <w15:chartTrackingRefBased/>
  <w15:docId w15:val="{AA288FF4-6899-43EC-B143-61DAFAD78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ALEJANDRA HERRERA CHAVES</dc:creator>
  <cp:keywords/>
  <dc:description/>
  <cp:lastModifiedBy>ALEJANDRA HERRERA CHAVES</cp:lastModifiedBy>
  <cp:revision>1</cp:revision>
  <dcterms:created xsi:type="dcterms:W3CDTF">2023-10-17T22:04:00Z</dcterms:created>
  <dcterms:modified xsi:type="dcterms:W3CDTF">2023-10-17T22:05:00Z</dcterms:modified>
</cp:coreProperties>
</file>