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9252C5" w14:textId="484DEA5A" w:rsidR="0052002B" w:rsidRDefault="00695B48" w:rsidP="006F7AD7">
      <w:pPr>
        <w:pStyle w:val="Sinespaciado"/>
        <w:widowControl w:val="0"/>
        <w:suppressAutoHyphens/>
        <w:adjustRightInd w:val="0"/>
        <w:snapToGrid w:val="0"/>
        <w:spacing w:after="100" w:afterAutospacing="1" w:line="360" w:lineRule="auto"/>
        <w:jc w:val="center"/>
        <w:rPr>
          <w:rFonts w:ascii="Arial" w:hAnsi="Arial" w:cs="Arial"/>
          <w:b/>
          <w:sz w:val="24"/>
          <w:szCs w:val="24"/>
        </w:rPr>
      </w:pPr>
      <w:r w:rsidRPr="006F7AD7">
        <w:rPr>
          <w:rFonts w:ascii="Arial" w:hAnsi="Arial" w:cs="Arial"/>
          <w:b/>
          <w:sz w:val="24"/>
          <w:szCs w:val="24"/>
        </w:rPr>
        <w:t>Ensayo</w:t>
      </w:r>
      <w:r w:rsidR="00ED52EF" w:rsidRPr="006F7AD7">
        <w:rPr>
          <w:rFonts w:ascii="Arial" w:hAnsi="Arial" w:cs="Arial"/>
          <w:b/>
          <w:sz w:val="24"/>
          <w:szCs w:val="24"/>
        </w:rPr>
        <w:t xml:space="preserve"> pedagógico: </w:t>
      </w:r>
      <w:r w:rsidR="005871F0">
        <w:rPr>
          <w:rFonts w:ascii="Arial" w:hAnsi="Arial" w:cs="Arial"/>
          <w:b/>
          <w:sz w:val="24"/>
          <w:szCs w:val="24"/>
        </w:rPr>
        <w:t>E</w:t>
      </w:r>
      <w:r w:rsidR="00ED52EF" w:rsidRPr="006F7AD7">
        <w:rPr>
          <w:rFonts w:ascii="Arial" w:hAnsi="Arial" w:cs="Arial"/>
          <w:b/>
          <w:sz w:val="24"/>
          <w:szCs w:val="24"/>
        </w:rPr>
        <w:t>l acompañamiento académico al estudiantado, en el marco de la Intervención Pedagógica</w:t>
      </w:r>
    </w:p>
    <w:p w14:paraId="49FF48B6" w14:textId="4EA87C9B" w:rsidR="006F7AD7" w:rsidRPr="006F7AD7" w:rsidRDefault="006F7AD7" w:rsidP="006F7AD7">
      <w:pPr>
        <w:pStyle w:val="Sinespaciado"/>
        <w:widowControl w:val="0"/>
        <w:suppressAutoHyphens/>
        <w:adjustRightInd w:val="0"/>
        <w:snapToGrid w:val="0"/>
        <w:spacing w:after="100" w:afterAutospacing="1" w:line="360" w:lineRule="auto"/>
        <w:jc w:val="center"/>
        <w:rPr>
          <w:rFonts w:ascii="Arial" w:hAnsi="Arial" w:cs="Arial"/>
          <w:b/>
          <w:sz w:val="24"/>
          <w:szCs w:val="24"/>
          <w:lang w:val="en-US"/>
        </w:rPr>
      </w:pPr>
      <w:r w:rsidRPr="006F7AD7">
        <w:rPr>
          <w:rFonts w:ascii="Arial" w:hAnsi="Arial" w:cs="Arial"/>
          <w:b/>
          <w:sz w:val="24"/>
          <w:szCs w:val="24"/>
          <w:lang w:val="en-US"/>
        </w:rPr>
        <w:t xml:space="preserve">Pedagogical </w:t>
      </w:r>
      <w:r w:rsidR="005871F0">
        <w:rPr>
          <w:rFonts w:ascii="Arial" w:hAnsi="Arial" w:cs="Arial"/>
          <w:b/>
          <w:sz w:val="24"/>
          <w:szCs w:val="24"/>
          <w:lang w:val="en-US"/>
        </w:rPr>
        <w:t>E</w:t>
      </w:r>
      <w:r w:rsidRPr="006F7AD7">
        <w:rPr>
          <w:rFonts w:ascii="Arial" w:hAnsi="Arial" w:cs="Arial"/>
          <w:b/>
          <w:sz w:val="24"/>
          <w:szCs w:val="24"/>
          <w:lang w:val="en-US"/>
        </w:rPr>
        <w:t xml:space="preserve">ssay: </w:t>
      </w:r>
      <w:r w:rsidR="005871F0">
        <w:rPr>
          <w:rFonts w:ascii="Arial" w:hAnsi="Arial" w:cs="Arial"/>
          <w:b/>
          <w:sz w:val="24"/>
          <w:szCs w:val="24"/>
          <w:lang w:val="en-US"/>
        </w:rPr>
        <w:t>T</w:t>
      </w:r>
      <w:r w:rsidRPr="006F7AD7">
        <w:rPr>
          <w:rFonts w:ascii="Arial" w:hAnsi="Arial" w:cs="Arial"/>
          <w:b/>
          <w:sz w:val="24"/>
          <w:szCs w:val="24"/>
          <w:lang w:val="en-US"/>
        </w:rPr>
        <w:t xml:space="preserve">he </w:t>
      </w:r>
      <w:r w:rsidR="005871F0">
        <w:rPr>
          <w:rFonts w:ascii="Arial" w:hAnsi="Arial" w:cs="Arial"/>
          <w:b/>
          <w:sz w:val="24"/>
          <w:szCs w:val="24"/>
          <w:lang w:val="en-US"/>
        </w:rPr>
        <w:t>A</w:t>
      </w:r>
      <w:r w:rsidRPr="006F7AD7">
        <w:rPr>
          <w:rFonts w:ascii="Arial" w:hAnsi="Arial" w:cs="Arial"/>
          <w:b/>
          <w:sz w:val="24"/>
          <w:szCs w:val="24"/>
          <w:lang w:val="en-US"/>
        </w:rPr>
        <w:t xml:space="preserve">cademic </w:t>
      </w:r>
      <w:r w:rsidR="005871F0">
        <w:rPr>
          <w:rFonts w:ascii="Arial" w:hAnsi="Arial" w:cs="Arial"/>
          <w:b/>
          <w:sz w:val="24"/>
          <w:szCs w:val="24"/>
          <w:lang w:val="en-US"/>
        </w:rPr>
        <w:t>A</w:t>
      </w:r>
      <w:r w:rsidRPr="006F7AD7">
        <w:rPr>
          <w:rFonts w:ascii="Arial" w:hAnsi="Arial" w:cs="Arial"/>
          <w:b/>
          <w:sz w:val="24"/>
          <w:szCs w:val="24"/>
          <w:lang w:val="en-US"/>
        </w:rPr>
        <w:t xml:space="preserve">ccompaniment to the </w:t>
      </w:r>
      <w:r w:rsidR="005871F0">
        <w:rPr>
          <w:rFonts w:ascii="Arial" w:hAnsi="Arial" w:cs="Arial"/>
          <w:b/>
          <w:sz w:val="24"/>
          <w:szCs w:val="24"/>
          <w:lang w:val="en-US"/>
        </w:rPr>
        <w:t>S</w:t>
      </w:r>
      <w:r w:rsidRPr="006F7AD7">
        <w:rPr>
          <w:rFonts w:ascii="Arial" w:hAnsi="Arial" w:cs="Arial"/>
          <w:b/>
          <w:sz w:val="24"/>
          <w:szCs w:val="24"/>
          <w:lang w:val="en-US"/>
        </w:rPr>
        <w:t xml:space="preserve">tudent </w:t>
      </w:r>
      <w:r w:rsidR="005871F0">
        <w:rPr>
          <w:rFonts w:ascii="Arial" w:hAnsi="Arial" w:cs="Arial"/>
          <w:b/>
          <w:sz w:val="24"/>
          <w:szCs w:val="24"/>
          <w:lang w:val="en-US"/>
        </w:rPr>
        <w:t>B</w:t>
      </w:r>
      <w:r w:rsidRPr="006F7AD7">
        <w:rPr>
          <w:rFonts w:ascii="Arial" w:hAnsi="Arial" w:cs="Arial"/>
          <w:b/>
          <w:sz w:val="24"/>
          <w:szCs w:val="24"/>
          <w:lang w:val="en-US"/>
        </w:rPr>
        <w:t xml:space="preserve">ody, </w:t>
      </w:r>
      <w:r w:rsidR="005871F0">
        <w:rPr>
          <w:rFonts w:ascii="Arial" w:hAnsi="Arial" w:cs="Arial"/>
          <w:b/>
          <w:sz w:val="24"/>
          <w:szCs w:val="24"/>
          <w:lang w:val="en-US"/>
        </w:rPr>
        <w:t>W</w:t>
      </w:r>
      <w:r w:rsidRPr="006F7AD7">
        <w:rPr>
          <w:rFonts w:ascii="Arial" w:hAnsi="Arial" w:cs="Arial"/>
          <w:b/>
          <w:sz w:val="24"/>
          <w:szCs w:val="24"/>
          <w:lang w:val="en-US"/>
        </w:rPr>
        <w:t xml:space="preserve">ithin the </w:t>
      </w:r>
      <w:r w:rsidR="005871F0">
        <w:rPr>
          <w:rFonts w:ascii="Arial" w:hAnsi="Arial" w:cs="Arial"/>
          <w:b/>
          <w:sz w:val="24"/>
          <w:szCs w:val="24"/>
          <w:lang w:val="en-US"/>
        </w:rPr>
        <w:t>F</w:t>
      </w:r>
      <w:r w:rsidRPr="006F7AD7">
        <w:rPr>
          <w:rFonts w:ascii="Arial" w:hAnsi="Arial" w:cs="Arial"/>
          <w:b/>
          <w:sz w:val="24"/>
          <w:szCs w:val="24"/>
          <w:lang w:val="en-US"/>
        </w:rPr>
        <w:t xml:space="preserve">ramework of the </w:t>
      </w:r>
      <w:r w:rsidR="005871F0">
        <w:rPr>
          <w:rFonts w:ascii="Arial" w:hAnsi="Arial" w:cs="Arial"/>
          <w:b/>
          <w:sz w:val="24"/>
          <w:szCs w:val="24"/>
          <w:lang w:val="en-US"/>
        </w:rPr>
        <w:t>P</w:t>
      </w:r>
      <w:r w:rsidRPr="006F7AD7">
        <w:rPr>
          <w:rFonts w:ascii="Arial" w:hAnsi="Arial" w:cs="Arial"/>
          <w:b/>
          <w:sz w:val="24"/>
          <w:szCs w:val="24"/>
          <w:lang w:val="en-US"/>
        </w:rPr>
        <w:t>edagogical Intervention</w:t>
      </w:r>
    </w:p>
    <w:p w14:paraId="41D397E7" w14:textId="65BA1B26" w:rsidR="006F7AD7" w:rsidRDefault="006F7AD7" w:rsidP="006F7AD7">
      <w:pPr>
        <w:pStyle w:val="Sinespaciado"/>
        <w:widowControl w:val="0"/>
        <w:suppressAutoHyphens/>
        <w:adjustRightInd w:val="0"/>
        <w:snapToGrid w:val="0"/>
        <w:spacing w:after="100" w:afterAutospacing="1" w:line="360" w:lineRule="auto"/>
        <w:jc w:val="center"/>
        <w:rPr>
          <w:rFonts w:ascii="Arial" w:hAnsi="Arial" w:cs="Arial"/>
          <w:b/>
          <w:sz w:val="24"/>
          <w:szCs w:val="24"/>
        </w:rPr>
      </w:pPr>
      <w:proofErr w:type="spellStart"/>
      <w:r w:rsidRPr="006F7AD7">
        <w:rPr>
          <w:rFonts w:ascii="Arial" w:hAnsi="Arial" w:cs="Arial"/>
          <w:b/>
          <w:sz w:val="24"/>
          <w:szCs w:val="24"/>
        </w:rPr>
        <w:t>Ensaio</w:t>
      </w:r>
      <w:proofErr w:type="spellEnd"/>
      <w:r w:rsidRPr="006F7AD7">
        <w:rPr>
          <w:rFonts w:ascii="Arial" w:hAnsi="Arial" w:cs="Arial"/>
          <w:b/>
          <w:sz w:val="24"/>
          <w:szCs w:val="24"/>
        </w:rPr>
        <w:t xml:space="preserve"> pedagógico: </w:t>
      </w:r>
      <w:r w:rsidR="005871F0">
        <w:rPr>
          <w:rFonts w:ascii="Arial" w:hAnsi="Arial" w:cs="Arial"/>
          <w:b/>
          <w:sz w:val="24"/>
          <w:szCs w:val="24"/>
        </w:rPr>
        <w:t>O</w:t>
      </w:r>
      <w:r w:rsidRPr="006F7AD7">
        <w:rPr>
          <w:rFonts w:ascii="Arial" w:hAnsi="Arial" w:cs="Arial"/>
          <w:b/>
          <w:sz w:val="24"/>
          <w:szCs w:val="24"/>
        </w:rPr>
        <w:t xml:space="preserve"> </w:t>
      </w:r>
      <w:proofErr w:type="spellStart"/>
      <w:r w:rsidRPr="006F7AD7">
        <w:rPr>
          <w:rFonts w:ascii="Arial" w:hAnsi="Arial" w:cs="Arial"/>
          <w:b/>
          <w:sz w:val="24"/>
          <w:szCs w:val="24"/>
        </w:rPr>
        <w:t>acompanhamento</w:t>
      </w:r>
      <w:proofErr w:type="spellEnd"/>
      <w:r w:rsidRPr="006F7AD7">
        <w:rPr>
          <w:rFonts w:ascii="Arial" w:hAnsi="Arial" w:cs="Arial"/>
          <w:b/>
          <w:sz w:val="24"/>
          <w:szCs w:val="24"/>
        </w:rPr>
        <w:t xml:space="preserve"> académico </w:t>
      </w:r>
      <w:proofErr w:type="spellStart"/>
      <w:r w:rsidRPr="006F7AD7">
        <w:rPr>
          <w:rFonts w:ascii="Arial" w:hAnsi="Arial" w:cs="Arial"/>
          <w:b/>
          <w:sz w:val="24"/>
          <w:szCs w:val="24"/>
        </w:rPr>
        <w:t>ao</w:t>
      </w:r>
      <w:proofErr w:type="spellEnd"/>
      <w:r w:rsidRPr="006F7AD7">
        <w:rPr>
          <w:rFonts w:ascii="Arial" w:hAnsi="Arial" w:cs="Arial"/>
          <w:b/>
          <w:sz w:val="24"/>
          <w:szCs w:val="24"/>
        </w:rPr>
        <w:t xml:space="preserve"> </w:t>
      </w:r>
      <w:proofErr w:type="spellStart"/>
      <w:r w:rsidRPr="006F7AD7">
        <w:rPr>
          <w:rFonts w:ascii="Arial" w:hAnsi="Arial" w:cs="Arial"/>
          <w:b/>
          <w:sz w:val="24"/>
          <w:szCs w:val="24"/>
        </w:rPr>
        <w:t>corpo</w:t>
      </w:r>
      <w:proofErr w:type="spellEnd"/>
      <w:r w:rsidRPr="006F7AD7">
        <w:rPr>
          <w:rFonts w:ascii="Arial" w:hAnsi="Arial" w:cs="Arial"/>
          <w:b/>
          <w:sz w:val="24"/>
          <w:szCs w:val="24"/>
        </w:rPr>
        <w:t xml:space="preserve"> discente, no </w:t>
      </w:r>
      <w:proofErr w:type="spellStart"/>
      <w:r w:rsidRPr="006F7AD7">
        <w:rPr>
          <w:rFonts w:ascii="Arial" w:hAnsi="Arial" w:cs="Arial"/>
          <w:b/>
          <w:sz w:val="24"/>
          <w:szCs w:val="24"/>
        </w:rPr>
        <w:t>quadro</w:t>
      </w:r>
      <w:proofErr w:type="spellEnd"/>
      <w:r w:rsidRPr="006F7AD7">
        <w:rPr>
          <w:rFonts w:ascii="Arial" w:hAnsi="Arial" w:cs="Arial"/>
          <w:b/>
          <w:sz w:val="24"/>
          <w:szCs w:val="24"/>
        </w:rPr>
        <w:t xml:space="preserve"> da </w:t>
      </w:r>
      <w:proofErr w:type="spellStart"/>
      <w:r w:rsidRPr="006F7AD7">
        <w:rPr>
          <w:rFonts w:ascii="Arial" w:hAnsi="Arial" w:cs="Arial"/>
          <w:b/>
          <w:sz w:val="24"/>
          <w:szCs w:val="24"/>
        </w:rPr>
        <w:t>Intervenção</w:t>
      </w:r>
      <w:proofErr w:type="spellEnd"/>
      <w:r w:rsidRPr="006F7AD7">
        <w:rPr>
          <w:rFonts w:ascii="Arial" w:hAnsi="Arial" w:cs="Arial"/>
          <w:b/>
          <w:sz w:val="24"/>
          <w:szCs w:val="24"/>
        </w:rPr>
        <w:t xml:space="preserve"> Pedagógica</w:t>
      </w:r>
    </w:p>
    <w:p w14:paraId="272CC686" w14:textId="77777777" w:rsidR="006F7AD7" w:rsidRPr="006F7AD7" w:rsidRDefault="006F7AD7" w:rsidP="006F7AD7">
      <w:pPr>
        <w:pStyle w:val="Sinespaciado"/>
        <w:widowControl w:val="0"/>
        <w:suppressAutoHyphens/>
        <w:adjustRightInd w:val="0"/>
        <w:snapToGrid w:val="0"/>
        <w:spacing w:after="100" w:afterAutospacing="1" w:line="360" w:lineRule="auto"/>
        <w:rPr>
          <w:rFonts w:ascii="Arial" w:hAnsi="Arial" w:cs="Arial"/>
          <w:b/>
          <w:sz w:val="24"/>
          <w:szCs w:val="24"/>
        </w:rPr>
      </w:pPr>
    </w:p>
    <w:p w14:paraId="0784708B" w14:textId="6BEDCE8D" w:rsidR="006F7AD7" w:rsidRPr="006F7AD7" w:rsidRDefault="000C7117" w:rsidP="006F7AD7">
      <w:pPr>
        <w:pStyle w:val="Sinespaciado"/>
        <w:widowControl w:val="0"/>
        <w:suppressAutoHyphens/>
        <w:adjustRightInd w:val="0"/>
        <w:snapToGrid w:val="0"/>
        <w:rPr>
          <w:rFonts w:ascii="Arial" w:hAnsi="Arial" w:cs="Arial"/>
          <w:sz w:val="24"/>
          <w:szCs w:val="24"/>
        </w:rPr>
      </w:pPr>
      <w:r w:rsidRPr="006F7AD7">
        <w:rPr>
          <w:rFonts w:ascii="Arial" w:hAnsi="Arial" w:cs="Arial"/>
          <w:sz w:val="24"/>
          <w:szCs w:val="24"/>
        </w:rPr>
        <w:t xml:space="preserve">Eduardo </w:t>
      </w:r>
      <w:r w:rsidR="0052002B" w:rsidRPr="006F7AD7">
        <w:rPr>
          <w:rFonts w:ascii="Arial" w:hAnsi="Arial" w:cs="Arial"/>
          <w:sz w:val="24"/>
          <w:szCs w:val="24"/>
        </w:rPr>
        <w:t>Armando Matamoros</w:t>
      </w:r>
      <w:r w:rsidR="006F7AD7" w:rsidRPr="006F7AD7">
        <w:rPr>
          <w:rFonts w:ascii="Arial" w:hAnsi="Arial" w:cs="Arial"/>
          <w:sz w:val="24"/>
          <w:szCs w:val="24"/>
        </w:rPr>
        <w:t>-</w:t>
      </w:r>
      <w:r w:rsidR="007B5E90" w:rsidRPr="006F7AD7">
        <w:rPr>
          <w:rFonts w:ascii="Arial" w:hAnsi="Arial" w:cs="Arial"/>
          <w:sz w:val="24"/>
          <w:szCs w:val="24"/>
        </w:rPr>
        <w:t xml:space="preserve">Umaña </w:t>
      </w:r>
    </w:p>
    <w:p w14:paraId="1B2D78AF" w14:textId="17598B71" w:rsidR="006F7AD7" w:rsidRPr="00CB56E7" w:rsidRDefault="006F7AD7" w:rsidP="006F7AD7">
      <w:pPr>
        <w:snapToGrid w:val="0"/>
        <w:spacing w:after="0" w:line="240" w:lineRule="auto"/>
        <w:rPr>
          <w:rFonts w:ascii="Arial" w:hAnsi="Arial" w:cs="Arial"/>
          <w:sz w:val="24"/>
          <w:szCs w:val="24"/>
          <w:lang w:val="es-ES"/>
        </w:rPr>
      </w:pPr>
      <w:r w:rsidRPr="00CB56E7">
        <w:rPr>
          <w:rFonts w:ascii="Arial" w:hAnsi="Arial" w:cs="Arial"/>
          <w:sz w:val="24"/>
          <w:szCs w:val="24"/>
          <w:lang w:val="es-ES"/>
        </w:rPr>
        <w:t>Institució</w:t>
      </w:r>
      <w:r w:rsidR="00CB56E7" w:rsidRPr="00CB56E7">
        <w:rPr>
          <w:rFonts w:ascii="Arial" w:hAnsi="Arial" w:cs="Arial"/>
          <w:sz w:val="24"/>
          <w:szCs w:val="24"/>
          <w:lang w:val="es-ES"/>
        </w:rPr>
        <w:t xml:space="preserve">n: </w:t>
      </w:r>
      <w:r w:rsidR="006C3D91" w:rsidRPr="00CB56E7">
        <w:rPr>
          <w:rFonts w:ascii="Arial" w:hAnsi="Arial" w:cs="Arial"/>
          <w:sz w:val="24"/>
          <w:szCs w:val="24"/>
          <w:lang w:val="es-ES"/>
        </w:rPr>
        <w:t>Universidad Nacional</w:t>
      </w:r>
    </w:p>
    <w:p w14:paraId="3A7B80DB" w14:textId="16FDD82D" w:rsidR="006F7AD7" w:rsidRPr="00CB56E7" w:rsidRDefault="006F7AD7" w:rsidP="006F7AD7">
      <w:pPr>
        <w:snapToGrid w:val="0"/>
        <w:spacing w:after="0" w:line="240" w:lineRule="auto"/>
        <w:rPr>
          <w:rFonts w:ascii="Arial" w:hAnsi="Arial" w:cs="Arial"/>
          <w:sz w:val="24"/>
          <w:szCs w:val="24"/>
          <w:lang w:val="es-ES"/>
        </w:rPr>
      </w:pPr>
      <w:r w:rsidRPr="00CB56E7">
        <w:rPr>
          <w:rFonts w:ascii="Arial" w:hAnsi="Arial" w:cs="Arial"/>
          <w:sz w:val="24"/>
          <w:szCs w:val="24"/>
          <w:lang w:val="es-ES"/>
        </w:rPr>
        <w:t>Ciudad, país</w:t>
      </w:r>
      <w:r w:rsidR="006C3D91" w:rsidRPr="00CB56E7">
        <w:rPr>
          <w:rFonts w:ascii="Arial" w:hAnsi="Arial" w:cs="Arial"/>
          <w:sz w:val="24"/>
          <w:szCs w:val="24"/>
          <w:lang w:val="es-ES"/>
        </w:rPr>
        <w:t>: Heredia, Costa Rica</w:t>
      </w:r>
    </w:p>
    <w:p w14:paraId="2F0B1CA3" w14:textId="33D9654A" w:rsidR="006F7AD7" w:rsidRPr="00CB56E7" w:rsidRDefault="006F7AD7" w:rsidP="006F7AD7">
      <w:pPr>
        <w:snapToGrid w:val="0"/>
        <w:spacing w:after="0" w:line="240" w:lineRule="auto"/>
        <w:rPr>
          <w:rFonts w:ascii="Arial" w:hAnsi="Arial" w:cs="Arial"/>
          <w:sz w:val="24"/>
          <w:szCs w:val="24"/>
          <w:lang w:val="es-ES"/>
        </w:rPr>
      </w:pPr>
      <w:r w:rsidRPr="00CB56E7">
        <w:rPr>
          <w:rFonts w:ascii="Arial" w:hAnsi="Arial" w:cs="Arial"/>
          <w:sz w:val="24"/>
          <w:szCs w:val="24"/>
          <w:lang w:val="es-ES"/>
        </w:rPr>
        <w:t>Correo</w:t>
      </w:r>
      <w:r w:rsidR="006C3D91" w:rsidRPr="00CB56E7">
        <w:rPr>
          <w:rFonts w:ascii="Arial" w:hAnsi="Arial" w:cs="Arial"/>
          <w:sz w:val="24"/>
          <w:szCs w:val="24"/>
          <w:lang w:val="es-ES"/>
        </w:rPr>
        <w:t xml:space="preserve">: </w:t>
      </w:r>
      <w:hyperlink r:id="rId6" w:history="1">
        <w:r w:rsidR="006C3D91" w:rsidRPr="00CB56E7">
          <w:rPr>
            <w:rStyle w:val="Hipervnculo"/>
            <w:rFonts w:ascii="Arial" w:hAnsi="Arial" w:cs="Arial"/>
            <w:sz w:val="24"/>
            <w:szCs w:val="24"/>
            <w:lang w:val="es-ES"/>
          </w:rPr>
          <w:t>eduardo.matamoros.umana@una.cr</w:t>
        </w:r>
      </w:hyperlink>
      <w:r w:rsidR="006C3D91" w:rsidRPr="00CB56E7">
        <w:rPr>
          <w:rFonts w:ascii="Arial" w:hAnsi="Arial" w:cs="Arial"/>
          <w:sz w:val="24"/>
          <w:szCs w:val="24"/>
          <w:lang w:val="es-ES"/>
        </w:rPr>
        <w:t xml:space="preserve"> </w:t>
      </w:r>
    </w:p>
    <w:p w14:paraId="10C485FA" w14:textId="5E1E384B" w:rsidR="006F7AD7" w:rsidRPr="006F7AD7" w:rsidRDefault="006F7AD7" w:rsidP="007C04FA">
      <w:pPr>
        <w:pStyle w:val="Sinespaciado"/>
        <w:widowControl w:val="0"/>
        <w:tabs>
          <w:tab w:val="left" w:pos="7095"/>
        </w:tabs>
        <w:suppressAutoHyphens/>
        <w:adjustRightInd w:val="0"/>
        <w:snapToGrid w:val="0"/>
        <w:rPr>
          <w:rFonts w:ascii="Arial" w:hAnsi="Arial" w:cs="Arial"/>
          <w:sz w:val="24"/>
          <w:szCs w:val="24"/>
          <w:lang w:val="es-ES"/>
        </w:rPr>
      </w:pPr>
      <w:proofErr w:type="spellStart"/>
      <w:r w:rsidRPr="00CB56E7">
        <w:rPr>
          <w:rFonts w:ascii="Arial" w:hAnsi="Arial" w:cs="Arial"/>
          <w:sz w:val="24"/>
          <w:szCs w:val="24"/>
          <w:lang w:val="es-ES"/>
        </w:rPr>
        <w:t>Orcid</w:t>
      </w:r>
      <w:proofErr w:type="spellEnd"/>
      <w:r w:rsidR="006C3D91" w:rsidRPr="00CB56E7">
        <w:rPr>
          <w:rFonts w:ascii="Arial" w:hAnsi="Arial" w:cs="Arial"/>
          <w:sz w:val="24"/>
          <w:szCs w:val="24"/>
          <w:lang w:val="es-ES"/>
        </w:rPr>
        <w:t>: 0000-0001-7707-3011</w:t>
      </w:r>
    </w:p>
    <w:p w14:paraId="33B33951" w14:textId="77777777" w:rsidR="006F7AD7" w:rsidRPr="006F7AD7" w:rsidRDefault="006F7AD7" w:rsidP="006F7AD7">
      <w:pPr>
        <w:pStyle w:val="Sinespaciado"/>
        <w:widowControl w:val="0"/>
        <w:suppressAutoHyphens/>
        <w:adjustRightInd w:val="0"/>
        <w:snapToGrid w:val="0"/>
        <w:rPr>
          <w:rFonts w:ascii="Arial" w:hAnsi="Arial" w:cs="Arial"/>
          <w:sz w:val="24"/>
          <w:szCs w:val="24"/>
        </w:rPr>
      </w:pPr>
    </w:p>
    <w:p w14:paraId="4D7E0657" w14:textId="07DFA63A" w:rsidR="0052002B" w:rsidRPr="006F7AD7" w:rsidRDefault="007B5E90" w:rsidP="006F7AD7">
      <w:pPr>
        <w:pStyle w:val="Sinespaciado"/>
        <w:widowControl w:val="0"/>
        <w:suppressAutoHyphens/>
        <w:adjustRightInd w:val="0"/>
        <w:snapToGrid w:val="0"/>
        <w:rPr>
          <w:rFonts w:ascii="Arial" w:hAnsi="Arial" w:cs="Arial"/>
          <w:sz w:val="24"/>
          <w:szCs w:val="24"/>
        </w:rPr>
      </w:pPr>
      <w:proofErr w:type="spellStart"/>
      <w:r w:rsidRPr="006F7AD7">
        <w:rPr>
          <w:rFonts w:ascii="Arial" w:hAnsi="Arial" w:cs="Arial"/>
          <w:sz w:val="24"/>
          <w:szCs w:val="24"/>
        </w:rPr>
        <w:t>Rosemar</w:t>
      </w:r>
      <w:r w:rsidR="002D338B" w:rsidRPr="006F7AD7">
        <w:rPr>
          <w:rFonts w:ascii="Arial" w:hAnsi="Arial" w:cs="Arial"/>
          <w:sz w:val="24"/>
          <w:szCs w:val="24"/>
        </w:rPr>
        <w:t>i</w:t>
      </w:r>
      <w:proofErr w:type="spellEnd"/>
      <w:r w:rsidRPr="006F7AD7">
        <w:rPr>
          <w:rFonts w:ascii="Arial" w:hAnsi="Arial" w:cs="Arial"/>
          <w:sz w:val="24"/>
          <w:szCs w:val="24"/>
        </w:rPr>
        <w:t xml:space="preserve"> Zamora</w:t>
      </w:r>
      <w:r w:rsidR="006F7AD7" w:rsidRPr="006F7AD7">
        <w:rPr>
          <w:rFonts w:ascii="Arial" w:hAnsi="Arial" w:cs="Arial"/>
          <w:sz w:val="24"/>
          <w:szCs w:val="24"/>
        </w:rPr>
        <w:t>-</w:t>
      </w:r>
      <w:r w:rsidR="00E72B77" w:rsidRPr="006F7AD7">
        <w:rPr>
          <w:rFonts w:ascii="Arial" w:hAnsi="Arial" w:cs="Arial"/>
          <w:sz w:val="24"/>
          <w:szCs w:val="24"/>
        </w:rPr>
        <w:t>Víctor</w:t>
      </w:r>
    </w:p>
    <w:p w14:paraId="7DAA951D" w14:textId="19FEC760" w:rsidR="006F7AD7" w:rsidRPr="00CB56E7" w:rsidRDefault="006F7AD7" w:rsidP="006F7AD7">
      <w:pPr>
        <w:snapToGrid w:val="0"/>
        <w:spacing w:after="0" w:line="240" w:lineRule="auto"/>
        <w:rPr>
          <w:rFonts w:ascii="Arial" w:hAnsi="Arial" w:cs="Arial"/>
          <w:sz w:val="24"/>
          <w:szCs w:val="24"/>
          <w:lang w:val="es-ES"/>
        </w:rPr>
      </w:pPr>
      <w:r w:rsidRPr="00CB56E7">
        <w:rPr>
          <w:rFonts w:ascii="Arial" w:hAnsi="Arial" w:cs="Arial"/>
          <w:sz w:val="24"/>
          <w:szCs w:val="24"/>
          <w:lang w:val="es-ES"/>
        </w:rPr>
        <w:t>Institución</w:t>
      </w:r>
      <w:r w:rsidR="006C3D91" w:rsidRPr="00CB56E7">
        <w:rPr>
          <w:rFonts w:ascii="Arial" w:hAnsi="Arial" w:cs="Arial"/>
          <w:sz w:val="24"/>
          <w:szCs w:val="24"/>
          <w:lang w:val="es-ES"/>
        </w:rPr>
        <w:t>: Universidad Nacional</w:t>
      </w:r>
    </w:p>
    <w:p w14:paraId="14277EB0" w14:textId="6674E572" w:rsidR="006F7AD7" w:rsidRPr="00CB56E7" w:rsidRDefault="006F7AD7" w:rsidP="006F7AD7">
      <w:pPr>
        <w:snapToGrid w:val="0"/>
        <w:spacing w:after="0" w:line="240" w:lineRule="auto"/>
        <w:rPr>
          <w:rFonts w:ascii="Arial" w:hAnsi="Arial" w:cs="Arial"/>
          <w:sz w:val="24"/>
          <w:szCs w:val="24"/>
          <w:lang w:val="es-ES"/>
        </w:rPr>
      </w:pPr>
      <w:r w:rsidRPr="00CB56E7">
        <w:rPr>
          <w:rFonts w:ascii="Arial" w:hAnsi="Arial" w:cs="Arial"/>
          <w:sz w:val="24"/>
          <w:szCs w:val="24"/>
          <w:lang w:val="es-ES"/>
        </w:rPr>
        <w:t>Ciudad, país</w:t>
      </w:r>
      <w:r w:rsidR="006C3D91" w:rsidRPr="00CB56E7">
        <w:rPr>
          <w:rFonts w:ascii="Arial" w:hAnsi="Arial" w:cs="Arial"/>
          <w:sz w:val="24"/>
          <w:szCs w:val="24"/>
          <w:lang w:val="es-ES"/>
        </w:rPr>
        <w:t>: Heredia, Costa Rica</w:t>
      </w:r>
    </w:p>
    <w:p w14:paraId="4A33D0DF" w14:textId="1857A97F" w:rsidR="006F7AD7" w:rsidRPr="00CB56E7" w:rsidRDefault="006F7AD7" w:rsidP="006F7AD7">
      <w:pPr>
        <w:snapToGrid w:val="0"/>
        <w:spacing w:after="0" w:line="240" w:lineRule="auto"/>
        <w:rPr>
          <w:rFonts w:ascii="Arial" w:hAnsi="Arial" w:cs="Arial"/>
          <w:sz w:val="24"/>
          <w:szCs w:val="24"/>
          <w:lang w:val="es-ES"/>
        </w:rPr>
      </w:pPr>
      <w:r w:rsidRPr="00CB56E7">
        <w:rPr>
          <w:rFonts w:ascii="Arial" w:hAnsi="Arial" w:cs="Arial"/>
          <w:sz w:val="24"/>
          <w:szCs w:val="24"/>
          <w:lang w:val="es-ES"/>
        </w:rPr>
        <w:t>Correo</w:t>
      </w:r>
      <w:r w:rsidR="006C3D91" w:rsidRPr="00CB56E7">
        <w:rPr>
          <w:rFonts w:ascii="Arial" w:hAnsi="Arial" w:cs="Arial"/>
          <w:sz w:val="24"/>
          <w:szCs w:val="24"/>
          <w:lang w:val="es-ES"/>
        </w:rPr>
        <w:t xml:space="preserve">: </w:t>
      </w:r>
      <w:hyperlink r:id="rId7" w:history="1">
        <w:r w:rsidR="006C3D91" w:rsidRPr="00CB56E7">
          <w:rPr>
            <w:rStyle w:val="Hipervnculo"/>
            <w:rFonts w:ascii="Arial" w:hAnsi="Arial" w:cs="Arial"/>
            <w:sz w:val="24"/>
            <w:szCs w:val="24"/>
            <w:lang w:val="es-ES"/>
          </w:rPr>
          <w:t>rosemari.zamora.victor@una.cr</w:t>
        </w:r>
      </w:hyperlink>
      <w:r w:rsidR="006C3D91" w:rsidRPr="00CB56E7">
        <w:rPr>
          <w:rFonts w:ascii="Arial" w:hAnsi="Arial" w:cs="Arial"/>
          <w:sz w:val="24"/>
          <w:szCs w:val="24"/>
          <w:lang w:val="es-ES"/>
        </w:rPr>
        <w:t xml:space="preserve">  </w:t>
      </w:r>
    </w:p>
    <w:p w14:paraId="6332ABCF" w14:textId="25A184D4" w:rsidR="00AA637E" w:rsidRPr="006F7AD7" w:rsidRDefault="006F7AD7" w:rsidP="006F7AD7">
      <w:pPr>
        <w:pStyle w:val="Sinespaciado"/>
        <w:widowControl w:val="0"/>
        <w:suppressAutoHyphens/>
        <w:adjustRightInd w:val="0"/>
        <w:snapToGrid w:val="0"/>
        <w:rPr>
          <w:rFonts w:ascii="Arial" w:hAnsi="Arial" w:cs="Arial"/>
          <w:sz w:val="24"/>
          <w:szCs w:val="24"/>
          <w:lang w:val="es-ES"/>
        </w:rPr>
      </w:pPr>
      <w:proofErr w:type="spellStart"/>
      <w:r w:rsidRPr="00CB56E7">
        <w:rPr>
          <w:rFonts w:ascii="Arial" w:hAnsi="Arial" w:cs="Arial"/>
          <w:sz w:val="24"/>
          <w:szCs w:val="24"/>
          <w:lang w:val="es-ES"/>
        </w:rPr>
        <w:t>Orcid</w:t>
      </w:r>
      <w:proofErr w:type="spellEnd"/>
      <w:r w:rsidR="006C3D91" w:rsidRPr="00CB56E7">
        <w:rPr>
          <w:rFonts w:ascii="Arial" w:hAnsi="Arial" w:cs="Arial"/>
          <w:sz w:val="24"/>
          <w:szCs w:val="24"/>
          <w:lang w:val="es-ES"/>
        </w:rPr>
        <w:t>: 0000-0002-6040-3923</w:t>
      </w:r>
    </w:p>
    <w:p w14:paraId="210B37DE" w14:textId="77777777" w:rsidR="006F7AD7" w:rsidRPr="006F7AD7" w:rsidRDefault="006F7AD7" w:rsidP="006F7AD7">
      <w:pPr>
        <w:pStyle w:val="Sinespaciado"/>
        <w:widowControl w:val="0"/>
        <w:suppressAutoHyphens/>
        <w:adjustRightInd w:val="0"/>
        <w:snapToGrid w:val="0"/>
        <w:spacing w:after="100" w:afterAutospacing="1" w:line="360" w:lineRule="auto"/>
        <w:rPr>
          <w:rFonts w:ascii="Arial" w:hAnsi="Arial" w:cs="Arial"/>
          <w:color w:val="00B050"/>
          <w:sz w:val="24"/>
          <w:szCs w:val="24"/>
        </w:rPr>
      </w:pPr>
    </w:p>
    <w:p w14:paraId="29F61BC9" w14:textId="77777777" w:rsidR="00AA637E" w:rsidRPr="006F7AD7" w:rsidRDefault="00AA637E" w:rsidP="006F7AD7">
      <w:pPr>
        <w:pStyle w:val="Sinespaciado"/>
        <w:widowControl w:val="0"/>
        <w:suppressAutoHyphens/>
        <w:adjustRightInd w:val="0"/>
        <w:snapToGrid w:val="0"/>
        <w:spacing w:after="100" w:afterAutospacing="1" w:line="360" w:lineRule="auto"/>
        <w:rPr>
          <w:rFonts w:ascii="Arial" w:hAnsi="Arial" w:cs="Arial"/>
          <w:b/>
          <w:sz w:val="24"/>
          <w:szCs w:val="24"/>
        </w:rPr>
      </w:pPr>
      <w:r w:rsidRPr="006F7AD7">
        <w:rPr>
          <w:rFonts w:ascii="Arial" w:hAnsi="Arial" w:cs="Arial"/>
          <w:b/>
          <w:sz w:val="24"/>
          <w:szCs w:val="24"/>
        </w:rPr>
        <w:t>Resumen</w:t>
      </w:r>
    </w:p>
    <w:p w14:paraId="6194C3F6" w14:textId="3383D45D" w:rsidR="001165B6" w:rsidRPr="006F7AD7" w:rsidRDefault="00266629" w:rsidP="006F7AD7">
      <w:pPr>
        <w:widowControl w:val="0"/>
        <w:suppressAutoHyphens/>
        <w:adjustRightInd w:val="0"/>
        <w:snapToGrid w:val="0"/>
        <w:spacing w:after="100" w:afterAutospacing="1" w:line="360" w:lineRule="auto"/>
        <w:jc w:val="both"/>
        <w:rPr>
          <w:rFonts w:ascii="Arial" w:hAnsi="Arial" w:cs="Arial"/>
          <w:sz w:val="24"/>
          <w:szCs w:val="24"/>
        </w:rPr>
      </w:pPr>
      <w:r w:rsidRPr="00D57360">
        <w:rPr>
          <w:rFonts w:ascii="Arial" w:hAnsi="Arial" w:cs="Arial"/>
          <w:b/>
          <w:bCs/>
          <w:sz w:val="24"/>
          <w:szCs w:val="24"/>
        </w:rPr>
        <w:t>Objetivo:</w:t>
      </w:r>
      <w:r>
        <w:rPr>
          <w:rFonts w:ascii="Arial" w:hAnsi="Arial" w:cs="Arial"/>
          <w:sz w:val="24"/>
          <w:szCs w:val="24"/>
        </w:rPr>
        <w:t xml:space="preserve"> </w:t>
      </w:r>
      <w:r w:rsidR="00463A41">
        <w:rPr>
          <w:rFonts w:ascii="Arial" w:hAnsi="Arial" w:cs="Arial"/>
          <w:sz w:val="24"/>
          <w:szCs w:val="24"/>
        </w:rPr>
        <w:t>E</w:t>
      </w:r>
      <w:r>
        <w:rPr>
          <w:rFonts w:ascii="Arial" w:hAnsi="Arial" w:cs="Arial"/>
          <w:sz w:val="24"/>
          <w:szCs w:val="24"/>
        </w:rPr>
        <w:t>l estudio investiga el rol del profesor observador de la práctica supervisada</w:t>
      </w:r>
      <w:r w:rsidRPr="00266629">
        <w:t xml:space="preserve"> </w:t>
      </w:r>
      <w:r w:rsidRPr="00266629">
        <w:rPr>
          <w:rFonts w:ascii="Arial" w:hAnsi="Arial" w:cs="Arial"/>
          <w:sz w:val="24"/>
          <w:szCs w:val="24"/>
        </w:rPr>
        <w:t>de la carrera de Pedagogía con Énfasis en I y II ciclos</w:t>
      </w:r>
      <w:r w:rsidR="00970419">
        <w:rPr>
          <w:rFonts w:ascii="Arial" w:hAnsi="Arial" w:cs="Arial"/>
          <w:sz w:val="24"/>
          <w:szCs w:val="24"/>
        </w:rPr>
        <w:t xml:space="preserve"> en el nivel de diplomado</w:t>
      </w:r>
      <w:r w:rsidRPr="00266629">
        <w:rPr>
          <w:rFonts w:ascii="Arial" w:hAnsi="Arial" w:cs="Arial"/>
          <w:sz w:val="24"/>
          <w:szCs w:val="24"/>
        </w:rPr>
        <w:t xml:space="preserve"> de </w:t>
      </w:r>
      <w:r>
        <w:rPr>
          <w:rFonts w:ascii="Arial" w:hAnsi="Arial" w:cs="Arial"/>
          <w:sz w:val="24"/>
          <w:szCs w:val="24"/>
        </w:rPr>
        <w:t xml:space="preserve">la </w:t>
      </w:r>
      <w:r w:rsidRPr="00266629">
        <w:rPr>
          <w:rFonts w:ascii="Arial" w:hAnsi="Arial" w:cs="Arial"/>
          <w:sz w:val="24"/>
          <w:szCs w:val="24"/>
        </w:rPr>
        <w:t xml:space="preserve">División de Educación Básica </w:t>
      </w:r>
      <w:r>
        <w:rPr>
          <w:rFonts w:ascii="Arial" w:hAnsi="Arial" w:cs="Arial"/>
          <w:sz w:val="24"/>
          <w:szCs w:val="24"/>
        </w:rPr>
        <w:t xml:space="preserve">de la </w:t>
      </w:r>
      <w:r w:rsidRPr="006F7AD7">
        <w:rPr>
          <w:rFonts w:ascii="Arial" w:hAnsi="Arial" w:cs="Arial"/>
          <w:sz w:val="24"/>
          <w:szCs w:val="24"/>
        </w:rPr>
        <w:t>Universidad Nacional</w:t>
      </w:r>
      <w:r>
        <w:rPr>
          <w:rFonts w:ascii="Arial" w:hAnsi="Arial" w:cs="Arial"/>
          <w:sz w:val="24"/>
          <w:szCs w:val="24"/>
        </w:rPr>
        <w:t>, tomando en cuenta</w:t>
      </w:r>
      <w:r w:rsidR="00AE33A2" w:rsidRPr="006F7AD7">
        <w:rPr>
          <w:rFonts w:ascii="Arial" w:hAnsi="Arial" w:cs="Arial"/>
          <w:sz w:val="24"/>
          <w:szCs w:val="24"/>
        </w:rPr>
        <w:t xml:space="preserve"> las normativas presentes en la planificación y organización de la Intervención Pedagógica en </w:t>
      </w:r>
      <w:r>
        <w:rPr>
          <w:rFonts w:ascii="Arial" w:hAnsi="Arial" w:cs="Arial"/>
          <w:sz w:val="24"/>
          <w:szCs w:val="24"/>
        </w:rPr>
        <w:t xml:space="preserve">esta división. </w:t>
      </w:r>
      <w:r w:rsidR="00D57360" w:rsidRPr="00D57360">
        <w:rPr>
          <w:rFonts w:ascii="Arial" w:hAnsi="Arial" w:cs="Arial"/>
          <w:b/>
          <w:bCs/>
          <w:sz w:val="24"/>
          <w:szCs w:val="24"/>
        </w:rPr>
        <w:t>Método:</w:t>
      </w:r>
      <w:r w:rsidR="00D57360">
        <w:rPr>
          <w:rFonts w:ascii="Arial" w:hAnsi="Arial" w:cs="Arial"/>
          <w:sz w:val="24"/>
          <w:szCs w:val="24"/>
        </w:rPr>
        <w:t xml:space="preserve"> </w:t>
      </w:r>
      <w:r w:rsidR="00970419">
        <w:rPr>
          <w:rFonts w:ascii="Arial" w:hAnsi="Arial" w:cs="Arial"/>
          <w:sz w:val="24"/>
          <w:szCs w:val="24"/>
        </w:rPr>
        <w:t xml:space="preserve">Para realizar esta investigación se aplicó </w:t>
      </w:r>
      <w:r w:rsidR="00E969EE" w:rsidRPr="006F7AD7">
        <w:rPr>
          <w:rFonts w:ascii="Arial" w:hAnsi="Arial" w:cs="Arial"/>
          <w:sz w:val="24"/>
          <w:szCs w:val="24"/>
        </w:rPr>
        <w:t xml:space="preserve">un </w:t>
      </w:r>
      <w:r w:rsidR="00E969EE" w:rsidRPr="00D57360">
        <w:rPr>
          <w:rFonts w:ascii="Arial" w:hAnsi="Arial" w:cs="Arial"/>
          <w:sz w:val="24"/>
          <w:szCs w:val="24"/>
        </w:rPr>
        <w:t>instrumento</w:t>
      </w:r>
      <w:r w:rsidR="00E969EE" w:rsidRPr="006F7AD7">
        <w:rPr>
          <w:rFonts w:ascii="Arial" w:hAnsi="Arial" w:cs="Arial"/>
          <w:sz w:val="24"/>
          <w:szCs w:val="24"/>
        </w:rPr>
        <w:t xml:space="preserve"> </w:t>
      </w:r>
      <w:r w:rsidR="004A5A8F">
        <w:rPr>
          <w:rFonts w:ascii="Arial" w:hAnsi="Arial" w:cs="Arial"/>
          <w:sz w:val="24"/>
          <w:szCs w:val="24"/>
        </w:rPr>
        <w:t>en el cual</w:t>
      </w:r>
      <w:r w:rsidR="00E969EE" w:rsidRPr="006F7AD7">
        <w:rPr>
          <w:rFonts w:ascii="Arial" w:hAnsi="Arial" w:cs="Arial"/>
          <w:sz w:val="24"/>
          <w:szCs w:val="24"/>
        </w:rPr>
        <w:t xml:space="preserve"> se conoce</w:t>
      </w:r>
      <w:r w:rsidR="00905C0E" w:rsidRPr="006F7AD7">
        <w:rPr>
          <w:rFonts w:ascii="Arial" w:hAnsi="Arial" w:cs="Arial"/>
          <w:sz w:val="24"/>
          <w:szCs w:val="24"/>
        </w:rPr>
        <w:t xml:space="preserve"> la opinión de los estudiantes involucrados</w:t>
      </w:r>
      <w:r w:rsidR="00E969EE" w:rsidRPr="006F7AD7">
        <w:rPr>
          <w:rFonts w:ascii="Arial" w:hAnsi="Arial" w:cs="Arial"/>
          <w:sz w:val="24"/>
          <w:szCs w:val="24"/>
        </w:rPr>
        <w:t>, logr</w:t>
      </w:r>
      <w:r w:rsidR="004A5A8F">
        <w:rPr>
          <w:rFonts w:ascii="Arial" w:hAnsi="Arial" w:cs="Arial"/>
          <w:sz w:val="24"/>
          <w:szCs w:val="24"/>
        </w:rPr>
        <w:t>á</w:t>
      </w:r>
      <w:r w:rsidR="00E969EE" w:rsidRPr="006F7AD7">
        <w:rPr>
          <w:rFonts w:ascii="Arial" w:hAnsi="Arial" w:cs="Arial"/>
          <w:sz w:val="24"/>
          <w:szCs w:val="24"/>
        </w:rPr>
        <w:t>n</w:t>
      </w:r>
      <w:r w:rsidR="004A5A8F">
        <w:rPr>
          <w:rFonts w:ascii="Arial" w:hAnsi="Arial" w:cs="Arial"/>
          <w:sz w:val="24"/>
          <w:szCs w:val="24"/>
        </w:rPr>
        <w:t>dose</w:t>
      </w:r>
      <w:r w:rsidR="00E969EE" w:rsidRPr="006F7AD7">
        <w:rPr>
          <w:rFonts w:ascii="Arial" w:hAnsi="Arial" w:cs="Arial"/>
          <w:sz w:val="24"/>
          <w:szCs w:val="24"/>
        </w:rPr>
        <w:t xml:space="preserve"> establecer una serie de variables para su análisis</w:t>
      </w:r>
      <w:r w:rsidR="00970419">
        <w:rPr>
          <w:rFonts w:ascii="Arial" w:hAnsi="Arial" w:cs="Arial"/>
          <w:sz w:val="24"/>
          <w:szCs w:val="24"/>
        </w:rPr>
        <w:t xml:space="preserve"> en cuanto al acompañamiento que brinda el profesor en los procesos de práctica supervisada. </w:t>
      </w:r>
      <w:r w:rsidR="00970419" w:rsidRPr="00D57360">
        <w:rPr>
          <w:rFonts w:ascii="Arial" w:hAnsi="Arial" w:cs="Arial"/>
          <w:b/>
          <w:bCs/>
          <w:sz w:val="24"/>
          <w:szCs w:val="24"/>
        </w:rPr>
        <w:t>Conclusi</w:t>
      </w:r>
      <w:r w:rsidR="00912EE1">
        <w:rPr>
          <w:rFonts w:ascii="Arial" w:hAnsi="Arial" w:cs="Arial"/>
          <w:b/>
          <w:bCs/>
          <w:sz w:val="24"/>
          <w:szCs w:val="24"/>
        </w:rPr>
        <w:t>o</w:t>
      </w:r>
      <w:r w:rsidR="00970419" w:rsidRPr="00D57360">
        <w:rPr>
          <w:rFonts w:ascii="Arial" w:hAnsi="Arial" w:cs="Arial"/>
          <w:b/>
          <w:bCs/>
          <w:sz w:val="24"/>
          <w:szCs w:val="24"/>
        </w:rPr>
        <w:t>n</w:t>
      </w:r>
      <w:r w:rsidR="00912EE1">
        <w:rPr>
          <w:rFonts w:ascii="Arial" w:hAnsi="Arial" w:cs="Arial"/>
          <w:b/>
          <w:bCs/>
          <w:sz w:val="24"/>
          <w:szCs w:val="24"/>
        </w:rPr>
        <w:t>es</w:t>
      </w:r>
      <w:r w:rsidR="00970419" w:rsidRPr="00D57360">
        <w:rPr>
          <w:rFonts w:ascii="Arial" w:hAnsi="Arial" w:cs="Arial"/>
          <w:b/>
          <w:bCs/>
          <w:sz w:val="24"/>
          <w:szCs w:val="24"/>
        </w:rPr>
        <w:t>:</w:t>
      </w:r>
      <w:r w:rsidR="00970419">
        <w:rPr>
          <w:rFonts w:ascii="Arial" w:hAnsi="Arial" w:cs="Arial"/>
          <w:sz w:val="24"/>
          <w:szCs w:val="24"/>
        </w:rPr>
        <w:t xml:space="preserve"> Los</w:t>
      </w:r>
      <w:r w:rsidR="00905C0E" w:rsidRPr="006F7AD7">
        <w:rPr>
          <w:rFonts w:ascii="Arial" w:hAnsi="Arial" w:cs="Arial"/>
          <w:sz w:val="24"/>
          <w:szCs w:val="24"/>
        </w:rPr>
        <w:t xml:space="preserve"> </w:t>
      </w:r>
      <w:r w:rsidR="00905C0E" w:rsidRPr="00D57360">
        <w:rPr>
          <w:rFonts w:ascii="Arial" w:hAnsi="Arial" w:cs="Arial"/>
          <w:sz w:val="24"/>
          <w:szCs w:val="24"/>
        </w:rPr>
        <w:t>resultados</w:t>
      </w:r>
      <w:r w:rsidR="00905C0E" w:rsidRPr="006F7AD7">
        <w:rPr>
          <w:rFonts w:ascii="Arial" w:hAnsi="Arial" w:cs="Arial"/>
          <w:sz w:val="24"/>
          <w:szCs w:val="24"/>
        </w:rPr>
        <w:t xml:space="preserve"> </w:t>
      </w:r>
      <w:r w:rsidR="00970419">
        <w:rPr>
          <w:rFonts w:ascii="Arial" w:hAnsi="Arial" w:cs="Arial"/>
          <w:sz w:val="24"/>
          <w:szCs w:val="24"/>
        </w:rPr>
        <w:t>muestran cómo</w:t>
      </w:r>
      <w:r w:rsidR="00905C0E" w:rsidRPr="006F7AD7">
        <w:rPr>
          <w:rFonts w:ascii="Arial" w:hAnsi="Arial" w:cs="Arial"/>
          <w:sz w:val="24"/>
          <w:szCs w:val="24"/>
        </w:rPr>
        <w:t xml:space="preserve"> el profesor observador se convierte en un acompañante </w:t>
      </w:r>
      <w:r w:rsidR="00695B48" w:rsidRPr="006F7AD7">
        <w:rPr>
          <w:rFonts w:ascii="Arial" w:hAnsi="Arial" w:cs="Arial"/>
          <w:sz w:val="24"/>
          <w:szCs w:val="24"/>
        </w:rPr>
        <w:t>del estudiante durante su práctica supervisada</w:t>
      </w:r>
      <w:r w:rsidR="00905C0E" w:rsidRPr="006F7AD7">
        <w:rPr>
          <w:rFonts w:ascii="Arial" w:hAnsi="Arial" w:cs="Arial"/>
          <w:sz w:val="24"/>
          <w:szCs w:val="24"/>
        </w:rPr>
        <w:t xml:space="preserve">, </w:t>
      </w:r>
      <w:r w:rsidR="00832FEF" w:rsidRPr="006F7AD7">
        <w:rPr>
          <w:rFonts w:ascii="Arial" w:hAnsi="Arial" w:cs="Arial"/>
          <w:sz w:val="24"/>
          <w:szCs w:val="24"/>
        </w:rPr>
        <w:t>las limitantes</w:t>
      </w:r>
      <w:r w:rsidR="00E969EE" w:rsidRPr="006F7AD7">
        <w:rPr>
          <w:rFonts w:ascii="Arial" w:hAnsi="Arial" w:cs="Arial"/>
          <w:sz w:val="24"/>
          <w:szCs w:val="24"/>
        </w:rPr>
        <w:t xml:space="preserve"> en cuanto al tiempo</w:t>
      </w:r>
      <w:r w:rsidR="00B75C37">
        <w:rPr>
          <w:rFonts w:ascii="Arial" w:hAnsi="Arial" w:cs="Arial"/>
          <w:sz w:val="24"/>
          <w:szCs w:val="24"/>
        </w:rPr>
        <w:t xml:space="preserve"> y al</w:t>
      </w:r>
      <w:r w:rsidR="00E969EE" w:rsidRPr="006F7AD7">
        <w:rPr>
          <w:rFonts w:ascii="Arial" w:hAnsi="Arial" w:cs="Arial"/>
          <w:sz w:val="24"/>
          <w:szCs w:val="24"/>
        </w:rPr>
        <w:t xml:space="preserve"> planeamiento didáctico, así como los </w:t>
      </w:r>
      <w:r w:rsidR="00905C0E" w:rsidRPr="006F7AD7">
        <w:rPr>
          <w:rFonts w:ascii="Arial" w:hAnsi="Arial" w:cs="Arial"/>
          <w:sz w:val="24"/>
          <w:szCs w:val="24"/>
        </w:rPr>
        <w:t xml:space="preserve">aportes </w:t>
      </w:r>
      <w:r w:rsidR="00905C0E" w:rsidRPr="006F7AD7">
        <w:rPr>
          <w:rFonts w:ascii="Arial" w:hAnsi="Arial" w:cs="Arial"/>
          <w:sz w:val="24"/>
          <w:szCs w:val="24"/>
        </w:rPr>
        <w:lastRenderedPageBreak/>
        <w:t>significativos para la unidad académica</w:t>
      </w:r>
      <w:r w:rsidR="00E969EE" w:rsidRPr="006F7AD7">
        <w:rPr>
          <w:rFonts w:ascii="Arial" w:hAnsi="Arial" w:cs="Arial"/>
          <w:sz w:val="24"/>
          <w:szCs w:val="24"/>
        </w:rPr>
        <w:t xml:space="preserve"> </w:t>
      </w:r>
      <w:r w:rsidR="00667508" w:rsidRPr="006F7AD7">
        <w:rPr>
          <w:rFonts w:ascii="Arial" w:hAnsi="Arial" w:cs="Arial"/>
          <w:sz w:val="24"/>
          <w:szCs w:val="24"/>
        </w:rPr>
        <w:t>y</w:t>
      </w:r>
      <w:r w:rsidR="00E969EE" w:rsidRPr="006F7AD7">
        <w:rPr>
          <w:rFonts w:ascii="Arial" w:hAnsi="Arial" w:cs="Arial"/>
          <w:sz w:val="24"/>
          <w:szCs w:val="24"/>
        </w:rPr>
        <w:t xml:space="preserve"> la necesidad de conservar un mecanismo de selección </w:t>
      </w:r>
      <w:r w:rsidR="00D57360" w:rsidRPr="006F7AD7">
        <w:rPr>
          <w:rFonts w:ascii="Arial" w:hAnsi="Arial" w:cs="Arial"/>
          <w:sz w:val="24"/>
          <w:szCs w:val="24"/>
        </w:rPr>
        <w:t>de acuerdo con el</w:t>
      </w:r>
      <w:r w:rsidR="00E969EE" w:rsidRPr="006F7AD7">
        <w:rPr>
          <w:rFonts w:ascii="Arial" w:hAnsi="Arial" w:cs="Arial"/>
          <w:sz w:val="24"/>
          <w:szCs w:val="24"/>
        </w:rPr>
        <w:t xml:space="preserve"> perfil de esos profesores observadores, entre otros</w:t>
      </w:r>
      <w:r w:rsidR="00970419">
        <w:rPr>
          <w:rFonts w:ascii="Arial" w:hAnsi="Arial" w:cs="Arial"/>
          <w:sz w:val="24"/>
          <w:szCs w:val="24"/>
        </w:rPr>
        <w:t xml:space="preserve"> </w:t>
      </w:r>
      <w:r w:rsidR="00B75C37">
        <w:rPr>
          <w:rFonts w:ascii="Arial" w:hAnsi="Arial" w:cs="Arial"/>
          <w:sz w:val="24"/>
          <w:szCs w:val="24"/>
        </w:rPr>
        <w:t>aspectos</w:t>
      </w:r>
      <w:r w:rsidR="00B75C37" w:rsidRPr="006F7AD7">
        <w:rPr>
          <w:rFonts w:ascii="Arial" w:hAnsi="Arial" w:cs="Arial"/>
          <w:sz w:val="24"/>
          <w:szCs w:val="24"/>
        </w:rPr>
        <w:t>, que</w:t>
      </w:r>
      <w:r w:rsidR="00905C0E" w:rsidRPr="006F7AD7">
        <w:rPr>
          <w:rFonts w:ascii="Arial" w:hAnsi="Arial" w:cs="Arial"/>
          <w:sz w:val="24"/>
          <w:szCs w:val="24"/>
        </w:rPr>
        <w:t xml:space="preserve"> favorecerán los futuros proceso</w:t>
      </w:r>
      <w:r w:rsidR="00832FEF" w:rsidRPr="006F7AD7">
        <w:rPr>
          <w:rFonts w:ascii="Arial" w:hAnsi="Arial" w:cs="Arial"/>
          <w:sz w:val="24"/>
          <w:szCs w:val="24"/>
        </w:rPr>
        <w:t>s</w:t>
      </w:r>
      <w:r w:rsidR="00B75C37">
        <w:rPr>
          <w:rFonts w:ascii="Arial" w:hAnsi="Arial" w:cs="Arial"/>
          <w:sz w:val="24"/>
          <w:szCs w:val="24"/>
        </w:rPr>
        <w:t xml:space="preserve"> de esta práctica pedagógica.</w:t>
      </w:r>
    </w:p>
    <w:p w14:paraId="4E09624B" w14:textId="02BE644D" w:rsidR="00AA637E" w:rsidRDefault="00783C8F" w:rsidP="006F7AD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b/>
          <w:bCs/>
          <w:sz w:val="24"/>
          <w:szCs w:val="24"/>
        </w:rPr>
        <w:t>Palabras Claves</w:t>
      </w:r>
      <w:r w:rsidR="006F7AD7">
        <w:rPr>
          <w:rFonts w:ascii="Arial" w:hAnsi="Arial" w:cs="Arial"/>
          <w:b/>
          <w:bCs/>
          <w:sz w:val="24"/>
          <w:szCs w:val="24"/>
        </w:rPr>
        <w:t xml:space="preserve">: </w:t>
      </w:r>
      <w:r w:rsidR="007C04FA">
        <w:rPr>
          <w:rFonts w:ascii="Arial" w:hAnsi="Arial" w:cs="Arial"/>
          <w:color w:val="000000" w:themeColor="text1"/>
          <w:sz w:val="24"/>
          <w:szCs w:val="24"/>
        </w:rPr>
        <w:t>Intervención p</w:t>
      </w:r>
      <w:r w:rsidR="001165B6" w:rsidRPr="006F7AD7">
        <w:rPr>
          <w:rFonts w:ascii="Arial" w:hAnsi="Arial" w:cs="Arial"/>
          <w:color w:val="000000" w:themeColor="text1"/>
          <w:sz w:val="24"/>
          <w:szCs w:val="24"/>
        </w:rPr>
        <w:t>edagógica</w:t>
      </w:r>
      <w:r w:rsidR="006F7AD7">
        <w:rPr>
          <w:rFonts w:ascii="Arial" w:hAnsi="Arial" w:cs="Arial"/>
          <w:color w:val="000000" w:themeColor="text1"/>
          <w:sz w:val="24"/>
          <w:szCs w:val="24"/>
        </w:rPr>
        <w:t xml:space="preserve">; </w:t>
      </w:r>
      <w:r w:rsidR="007C04FA">
        <w:rPr>
          <w:rFonts w:ascii="Arial" w:hAnsi="Arial" w:cs="Arial"/>
          <w:color w:val="000000" w:themeColor="text1"/>
          <w:sz w:val="24"/>
          <w:szCs w:val="24"/>
        </w:rPr>
        <w:t>p</w:t>
      </w:r>
      <w:r w:rsidR="001165B6" w:rsidRPr="006F7AD7">
        <w:rPr>
          <w:rFonts w:ascii="Arial" w:hAnsi="Arial" w:cs="Arial"/>
          <w:color w:val="000000" w:themeColor="text1"/>
          <w:sz w:val="24"/>
          <w:szCs w:val="24"/>
        </w:rPr>
        <w:t>rofesor observador</w:t>
      </w:r>
      <w:r w:rsidR="006F7AD7">
        <w:rPr>
          <w:rFonts w:ascii="Arial" w:hAnsi="Arial" w:cs="Arial"/>
          <w:color w:val="000000" w:themeColor="text1"/>
          <w:sz w:val="24"/>
          <w:szCs w:val="24"/>
        </w:rPr>
        <w:t xml:space="preserve">; </w:t>
      </w:r>
      <w:r w:rsidR="007C04FA">
        <w:rPr>
          <w:rFonts w:ascii="Arial" w:hAnsi="Arial" w:cs="Arial"/>
          <w:color w:val="000000" w:themeColor="text1"/>
          <w:sz w:val="24"/>
          <w:szCs w:val="24"/>
        </w:rPr>
        <w:t>a</w:t>
      </w:r>
      <w:r w:rsidR="001165B6" w:rsidRPr="006F7AD7">
        <w:rPr>
          <w:rFonts w:ascii="Arial" w:hAnsi="Arial" w:cs="Arial"/>
          <w:color w:val="000000" w:themeColor="text1"/>
          <w:sz w:val="24"/>
          <w:szCs w:val="24"/>
        </w:rPr>
        <w:t>compañamiento docente</w:t>
      </w:r>
      <w:r w:rsidR="006F7AD7">
        <w:rPr>
          <w:rFonts w:ascii="Arial" w:hAnsi="Arial" w:cs="Arial"/>
          <w:color w:val="000000" w:themeColor="text1"/>
          <w:sz w:val="24"/>
          <w:szCs w:val="24"/>
        </w:rPr>
        <w:t xml:space="preserve">; </w:t>
      </w:r>
      <w:r w:rsidR="00695B48" w:rsidRPr="006F7AD7">
        <w:rPr>
          <w:rFonts w:ascii="Arial" w:hAnsi="Arial" w:cs="Arial"/>
          <w:sz w:val="24"/>
          <w:szCs w:val="24"/>
        </w:rPr>
        <w:t>ensayo</w:t>
      </w:r>
      <w:r w:rsidR="00981EDF" w:rsidRPr="006F7AD7">
        <w:rPr>
          <w:rFonts w:ascii="Arial" w:hAnsi="Arial" w:cs="Arial"/>
          <w:sz w:val="24"/>
          <w:szCs w:val="24"/>
        </w:rPr>
        <w:t xml:space="preserve"> pedagógico</w:t>
      </w:r>
      <w:r w:rsidR="006F7AD7">
        <w:rPr>
          <w:rFonts w:ascii="Arial" w:hAnsi="Arial" w:cs="Arial"/>
          <w:sz w:val="24"/>
          <w:szCs w:val="24"/>
        </w:rPr>
        <w:t xml:space="preserve">; </w:t>
      </w:r>
      <w:r w:rsidR="007C04FA">
        <w:rPr>
          <w:rFonts w:ascii="Arial" w:hAnsi="Arial" w:cs="Arial"/>
          <w:sz w:val="24"/>
          <w:szCs w:val="24"/>
        </w:rPr>
        <w:t>educación b</w:t>
      </w:r>
      <w:r w:rsidR="00981EDF" w:rsidRPr="006F7AD7">
        <w:rPr>
          <w:rFonts w:ascii="Arial" w:hAnsi="Arial" w:cs="Arial"/>
          <w:sz w:val="24"/>
          <w:szCs w:val="24"/>
        </w:rPr>
        <w:t>ásica</w:t>
      </w:r>
      <w:r w:rsidR="006F7AD7">
        <w:rPr>
          <w:rFonts w:ascii="Arial" w:hAnsi="Arial" w:cs="Arial"/>
          <w:sz w:val="24"/>
          <w:szCs w:val="24"/>
        </w:rPr>
        <w:t>;</w:t>
      </w:r>
      <w:r w:rsidR="00981EDF" w:rsidRPr="006F7AD7">
        <w:rPr>
          <w:rFonts w:ascii="Arial" w:hAnsi="Arial" w:cs="Arial"/>
          <w:sz w:val="24"/>
          <w:szCs w:val="24"/>
        </w:rPr>
        <w:t xml:space="preserve"> I y II ciclo</w:t>
      </w:r>
      <w:r w:rsidR="00832FEF" w:rsidRPr="006F7AD7">
        <w:rPr>
          <w:rFonts w:ascii="Arial" w:hAnsi="Arial" w:cs="Arial"/>
          <w:sz w:val="24"/>
          <w:szCs w:val="24"/>
        </w:rPr>
        <w:t>.</w:t>
      </w:r>
    </w:p>
    <w:p w14:paraId="46F1E58C" w14:textId="77777777" w:rsidR="009B1D45" w:rsidRPr="006F7AD7" w:rsidRDefault="009B1D45" w:rsidP="006F7AD7">
      <w:pPr>
        <w:widowControl w:val="0"/>
        <w:suppressAutoHyphens/>
        <w:adjustRightInd w:val="0"/>
        <w:snapToGrid w:val="0"/>
        <w:spacing w:after="100" w:afterAutospacing="1" w:line="360" w:lineRule="auto"/>
        <w:jc w:val="both"/>
        <w:rPr>
          <w:rFonts w:ascii="Arial" w:hAnsi="Arial" w:cs="Arial"/>
          <w:b/>
          <w:bCs/>
          <w:sz w:val="24"/>
          <w:szCs w:val="24"/>
        </w:rPr>
      </w:pPr>
    </w:p>
    <w:p w14:paraId="1AF9C3A1" w14:textId="29F45E3F" w:rsidR="00F83EAC" w:rsidRPr="00F83EAC" w:rsidRDefault="00F83EAC" w:rsidP="00F83EAC">
      <w:pPr>
        <w:pStyle w:val="Sinespaciado"/>
        <w:widowControl w:val="0"/>
        <w:suppressAutoHyphens/>
        <w:adjustRightInd w:val="0"/>
        <w:snapToGrid w:val="0"/>
        <w:spacing w:after="100" w:afterAutospacing="1" w:line="360" w:lineRule="auto"/>
        <w:jc w:val="both"/>
        <w:rPr>
          <w:rFonts w:ascii="Arial" w:hAnsi="Arial" w:cs="Arial"/>
          <w:sz w:val="24"/>
          <w:szCs w:val="24"/>
          <w:lang w:val="en-US"/>
        </w:rPr>
      </w:pPr>
      <w:r w:rsidRPr="006F7AD7">
        <w:rPr>
          <w:rFonts w:ascii="Arial" w:hAnsi="Arial" w:cs="Arial"/>
          <w:b/>
          <w:bCs/>
          <w:sz w:val="24"/>
          <w:szCs w:val="24"/>
          <w:lang w:val="en-US"/>
        </w:rPr>
        <w:t>Abstract</w:t>
      </w:r>
    </w:p>
    <w:p w14:paraId="7AD2C556" w14:textId="77777777" w:rsidR="00F83EAC" w:rsidRPr="00F83EAC" w:rsidRDefault="00F83EAC" w:rsidP="00F83EAC">
      <w:pPr>
        <w:pStyle w:val="Sinespaciado"/>
        <w:widowControl w:val="0"/>
        <w:suppressAutoHyphens/>
        <w:adjustRightInd w:val="0"/>
        <w:snapToGrid w:val="0"/>
        <w:spacing w:after="100" w:afterAutospacing="1" w:line="360" w:lineRule="auto"/>
        <w:jc w:val="both"/>
        <w:rPr>
          <w:rFonts w:ascii="Arial" w:hAnsi="Arial" w:cs="Arial"/>
          <w:sz w:val="24"/>
          <w:szCs w:val="24"/>
          <w:lang w:val="en-US"/>
        </w:rPr>
      </w:pPr>
      <w:r w:rsidRPr="00F83EAC">
        <w:rPr>
          <w:rFonts w:ascii="Arial" w:hAnsi="Arial" w:cs="Arial"/>
          <w:sz w:val="24"/>
          <w:szCs w:val="24"/>
          <w:lang w:val="en-US"/>
        </w:rPr>
        <w:t>Objective: The study investigates the role of the observer teacher of the supervised practice of the Pedagogy career with Emphasis in I and II cycles at the diploma level of the Basic Education Division of the National University, taking into account the regulations present in the planning and organization of the Pedagogical Intervention in this division. Method: To carry out this research, an instrument was applied in which the opinion of the students involved is known, managing to establish a series of variables for analysis regarding the accompaniment provided by the teacher in the supervised practice processes. Conclusions: The results show how the observing teacher becomes a companion of the student during his supervised practice, the limitations in terms of time and didactic planning, as well as the significant contributions for the academic unit and the need to preserve a selection mechanism. according to the profile of these observant teachers, among other aspects, which will favor the future processes of this pedagogical practice.</w:t>
      </w:r>
    </w:p>
    <w:p w14:paraId="54EB66E5" w14:textId="02E969E2" w:rsidR="00832FEF" w:rsidRPr="00F83EAC" w:rsidRDefault="00F83EAC" w:rsidP="00F83EAC">
      <w:pPr>
        <w:pStyle w:val="Sinespaciado"/>
        <w:widowControl w:val="0"/>
        <w:suppressAutoHyphens/>
        <w:adjustRightInd w:val="0"/>
        <w:snapToGrid w:val="0"/>
        <w:spacing w:after="100" w:afterAutospacing="1" w:line="360" w:lineRule="auto"/>
        <w:jc w:val="both"/>
        <w:rPr>
          <w:rFonts w:ascii="Arial" w:hAnsi="Arial" w:cs="Arial"/>
          <w:sz w:val="24"/>
          <w:szCs w:val="24"/>
          <w:lang w:val="en-US"/>
        </w:rPr>
      </w:pPr>
      <w:r w:rsidRPr="00F83EAC">
        <w:rPr>
          <w:rFonts w:ascii="Arial" w:hAnsi="Arial" w:cs="Arial"/>
          <w:b/>
          <w:bCs/>
          <w:sz w:val="24"/>
          <w:szCs w:val="24"/>
          <w:lang w:val="en-US"/>
        </w:rPr>
        <w:t>Keywords:</w:t>
      </w:r>
      <w:r w:rsidRPr="00F83EAC">
        <w:rPr>
          <w:rFonts w:ascii="Arial" w:hAnsi="Arial" w:cs="Arial"/>
          <w:sz w:val="24"/>
          <w:szCs w:val="24"/>
          <w:lang w:val="en-US"/>
        </w:rPr>
        <w:t xml:space="preserve"> Pedagogical intervention; observing teacher; teacher accompaniment; pedagogical essay; basic education; I and II cycle.</w:t>
      </w:r>
    </w:p>
    <w:p w14:paraId="29484B27" w14:textId="77777777" w:rsidR="009B1D45" w:rsidRDefault="009B1D45" w:rsidP="009B1D45">
      <w:pPr>
        <w:pStyle w:val="Sinespaciado"/>
        <w:widowControl w:val="0"/>
        <w:suppressAutoHyphens/>
        <w:adjustRightInd w:val="0"/>
        <w:snapToGrid w:val="0"/>
        <w:spacing w:after="100" w:afterAutospacing="1" w:line="360" w:lineRule="auto"/>
        <w:rPr>
          <w:rFonts w:ascii="Arial" w:hAnsi="Arial" w:cs="Arial"/>
          <w:b/>
          <w:bCs/>
          <w:sz w:val="24"/>
          <w:szCs w:val="24"/>
          <w:lang w:val="en-US"/>
        </w:rPr>
      </w:pPr>
    </w:p>
    <w:p w14:paraId="6BE27226" w14:textId="37BEAEE5" w:rsidR="009B1D45" w:rsidRPr="009B1D45" w:rsidRDefault="009B1D45" w:rsidP="009B1D45">
      <w:pPr>
        <w:pStyle w:val="Sinespaciado"/>
        <w:widowControl w:val="0"/>
        <w:suppressAutoHyphens/>
        <w:adjustRightInd w:val="0"/>
        <w:snapToGrid w:val="0"/>
        <w:spacing w:after="100" w:afterAutospacing="1" w:line="360" w:lineRule="auto"/>
        <w:jc w:val="both"/>
        <w:rPr>
          <w:rFonts w:ascii="Arial" w:hAnsi="Arial" w:cs="Arial"/>
          <w:b/>
          <w:bCs/>
          <w:sz w:val="24"/>
          <w:szCs w:val="24"/>
          <w:lang w:val="pt-PT"/>
        </w:rPr>
      </w:pPr>
      <w:r w:rsidRPr="009B1D45">
        <w:rPr>
          <w:rFonts w:ascii="Arial" w:hAnsi="Arial" w:cs="Arial"/>
          <w:b/>
          <w:bCs/>
          <w:sz w:val="24"/>
          <w:szCs w:val="24"/>
          <w:lang w:val="pt-PT"/>
        </w:rPr>
        <w:t>Resumo</w:t>
      </w:r>
    </w:p>
    <w:p w14:paraId="6941FC16" w14:textId="77777777" w:rsidR="009B1D45" w:rsidRPr="009B1D45" w:rsidRDefault="009B1D45" w:rsidP="009B1D45">
      <w:pPr>
        <w:pStyle w:val="Sinespaciado"/>
        <w:widowControl w:val="0"/>
        <w:suppressAutoHyphens/>
        <w:adjustRightInd w:val="0"/>
        <w:snapToGrid w:val="0"/>
        <w:spacing w:after="100" w:afterAutospacing="1" w:line="360" w:lineRule="auto"/>
        <w:jc w:val="both"/>
        <w:rPr>
          <w:rFonts w:ascii="Arial" w:hAnsi="Arial" w:cs="Arial"/>
          <w:sz w:val="24"/>
          <w:szCs w:val="24"/>
          <w:lang w:val="pt-PT"/>
        </w:rPr>
      </w:pPr>
      <w:r w:rsidRPr="009B1D45">
        <w:rPr>
          <w:rFonts w:ascii="Arial" w:hAnsi="Arial" w:cs="Arial"/>
          <w:sz w:val="24"/>
          <w:szCs w:val="24"/>
          <w:lang w:val="pt-PT"/>
        </w:rPr>
        <w:t xml:space="preserve">Objetivo: O estudo investiga o papel do professor observador da prática supervisionada da carreira de Pedagogia com Ênfase nos I e II ciclos ao nível do </w:t>
      </w:r>
      <w:r w:rsidRPr="009B1D45">
        <w:rPr>
          <w:rFonts w:ascii="Arial" w:hAnsi="Arial" w:cs="Arial"/>
          <w:sz w:val="24"/>
          <w:szCs w:val="24"/>
          <w:lang w:val="pt-PT"/>
        </w:rPr>
        <w:lastRenderedPageBreak/>
        <w:t>diploma da Divisão de Educação Básica da Universidade Nacional, tendo em conta os regulamentos presentes no planeamento e organização da Intervenção Pedagógica nesta divisão. Método: Para realizar esta pesquisa, foi aplicado um instrumento no qual se conhece a opinião dos alunos envolvidos, conseguindo estabelecer uma série de variáveis ​​para análise a respeito do acompanhamento prestado pelo professor nos processos de prática supervisionada. Conclusões: Os resultados mostram como o professor observador se torna um acompanhante do aluno durante sua prática supervisionada, as limitações em termos de tempo e planejamento didático, bem como as contribuições significativas para a unidade acadêmica e a necessidade de preservar um mecanismo de seleção. ao perfil desses professores observadores, entre outros aspectos, que favorecerão os processos futuros dessa prática pedagógica.</w:t>
      </w:r>
    </w:p>
    <w:p w14:paraId="03BD009B" w14:textId="15FD35D2" w:rsidR="00E675E5" w:rsidRPr="009B1D45" w:rsidRDefault="00E675E5" w:rsidP="006F7AD7">
      <w:pPr>
        <w:widowControl w:val="0"/>
        <w:suppressAutoHyphens/>
        <w:adjustRightInd w:val="0"/>
        <w:snapToGrid w:val="0"/>
        <w:spacing w:after="100" w:afterAutospacing="1" w:line="360" w:lineRule="auto"/>
        <w:jc w:val="both"/>
        <w:rPr>
          <w:rFonts w:ascii="Arial" w:eastAsia="Times New Roman" w:hAnsi="Arial" w:cs="Arial"/>
          <w:b/>
          <w:bCs/>
          <w:sz w:val="24"/>
          <w:szCs w:val="24"/>
          <w:lang w:val="pt-PT"/>
        </w:rPr>
      </w:pPr>
      <w:r w:rsidRPr="009B1D45">
        <w:rPr>
          <w:rFonts w:ascii="Arial" w:eastAsia="Times New Roman" w:hAnsi="Arial" w:cs="Arial"/>
          <w:b/>
          <w:bCs/>
          <w:sz w:val="24"/>
          <w:szCs w:val="24"/>
          <w:lang w:val="pt-PT"/>
        </w:rPr>
        <w:t>Palavras chaves</w:t>
      </w:r>
      <w:r w:rsidR="006F7AD7" w:rsidRPr="009B1D45">
        <w:rPr>
          <w:rFonts w:ascii="Arial" w:eastAsia="Times New Roman" w:hAnsi="Arial" w:cs="Arial"/>
          <w:b/>
          <w:bCs/>
          <w:sz w:val="24"/>
          <w:szCs w:val="24"/>
          <w:lang w:val="pt-PT"/>
        </w:rPr>
        <w:t xml:space="preserve">: </w:t>
      </w:r>
      <w:r w:rsidRPr="009B1D45">
        <w:rPr>
          <w:rFonts w:ascii="Arial" w:eastAsia="Times New Roman" w:hAnsi="Arial" w:cs="Arial"/>
          <w:sz w:val="24"/>
          <w:szCs w:val="24"/>
          <w:lang w:val="pt-PT"/>
        </w:rPr>
        <w:t>Intervenção pedagógica</w:t>
      </w:r>
      <w:r w:rsidR="006F7AD7" w:rsidRPr="009B1D45">
        <w:rPr>
          <w:rFonts w:ascii="Arial" w:eastAsia="Times New Roman" w:hAnsi="Arial" w:cs="Arial"/>
          <w:sz w:val="24"/>
          <w:szCs w:val="24"/>
          <w:lang w:val="pt-PT"/>
        </w:rPr>
        <w:t xml:space="preserve">; </w:t>
      </w:r>
      <w:r w:rsidR="007C04FA" w:rsidRPr="009B1D45">
        <w:rPr>
          <w:rFonts w:ascii="Arial" w:eastAsia="Times New Roman" w:hAnsi="Arial" w:cs="Arial"/>
          <w:sz w:val="24"/>
          <w:szCs w:val="24"/>
          <w:lang w:val="pt-PT"/>
        </w:rPr>
        <w:t>p</w:t>
      </w:r>
      <w:r w:rsidRPr="009B1D45">
        <w:rPr>
          <w:rFonts w:ascii="Arial" w:eastAsia="Times New Roman" w:hAnsi="Arial" w:cs="Arial"/>
          <w:sz w:val="24"/>
          <w:szCs w:val="24"/>
          <w:lang w:val="pt-PT"/>
        </w:rPr>
        <w:t>rofessor observador</w:t>
      </w:r>
      <w:r w:rsidR="006F7AD7" w:rsidRPr="009B1D45">
        <w:rPr>
          <w:rFonts w:ascii="Arial" w:eastAsia="Times New Roman" w:hAnsi="Arial" w:cs="Arial"/>
          <w:sz w:val="24"/>
          <w:szCs w:val="24"/>
          <w:lang w:val="pt-PT"/>
        </w:rPr>
        <w:t>;</w:t>
      </w:r>
      <w:r w:rsidR="007C04FA" w:rsidRPr="009B1D45">
        <w:rPr>
          <w:rFonts w:ascii="Arial" w:eastAsia="Times New Roman" w:hAnsi="Arial" w:cs="Arial"/>
          <w:sz w:val="24"/>
          <w:szCs w:val="24"/>
          <w:lang w:val="pt-PT"/>
        </w:rPr>
        <w:t xml:space="preserve"> a</w:t>
      </w:r>
      <w:r w:rsidRPr="009B1D45">
        <w:rPr>
          <w:rFonts w:ascii="Arial" w:eastAsia="Times New Roman" w:hAnsi="Arial" w:cs="Arial"/>
          <w:sz w:val="24"/>
          <w:szCs w:val="24"/>
          <w:lang w:val="pt-PT"/>
        </w:rPr>
        <w:t>companhamento pedagógico</w:t>
      </w:r>
      <w:r w:rsidR="006F7AD7" w:rsidRPr="009B1D45">
        <w:rPr>
          <w:rFonts w:ascii="Arial" w:eastAsia="Times New Roman" w:hAnsi="Arial" w:cs="Arial"/>
          <w:sz w:val="24"/>
          <w:szCs w:val="24"/>
          <w:lang w:val="pt-PT"/>
        </w:rPr>
        <w:t>;</w:t>
      </w:r>
      <w:r w:rsidR="007C04FA" w:rsidRPr="009B1D45">
        <w:rPr>
          <w:rFonts w:ascii="Arial" w:eastAsia="Times New Roman" w:hAnsi="Arial" w:cs="Arial"/>
          <w:sz w:val="24"/>
          <w:szCs w:val="24"/>
          <w:lang w:val="pt-PT"/>
        </w:rPr>
        <w:t xml:space="preserve"> d</w:t>
      </w:r>
      <w:r w:rsidRPr="009B1D45">
        <w:rPr>
          <w:rFonts w:ascii="Arial" w:eastAsia="Times New Roman" w:hAnsi="Arial" w:cs="Arial"/>
          <w:sz w:val="24"/>
          <w:szCs w:val="24"/>
          <w:lang w:val="pt-PT"/>
        </w:rPr>
        <w:t>ebate pedagógico</w:t>
      </w:r>
      <w:r w:rsidR="006F7AD7" w:rsidRPr="009B1D45">
        <w:rPr>
          <w:rFonts w:ascii="Arial" w:eastAsia="Times New Roman" w:hAnsi="Arial" w:cs="Arial"/>
          <w:sz w:val="24"/>
          <w:szCs w:val="24"/>
          <w:lang w:val="pt-PT"/>
        </w:rPr>
        <w:t>;</w:t>
      </w:r>
      <w:r w:rsidR="007C04FA" w:rsidRPr="009B1D45">
        <w:rPr>
          <w:rFonts w:ascii="Arial" w:eastAsia="Times New Roman" w:hAnsi="Arial" w:cs="Arial"/>
          <w:sz w:val="24"/>
          <w:szCs w:val="24"/>
          <w:lang w:val="pt-PT"/>
        </w:rPr>
        <w:t xml:space="preserve"> e</w:t>
      </w:r>
      <w:r w:rsidRPr="009B1D45">
        <w:rPr>
          <w:rFonts w:ascii="Arial" w:eastAsia="Times New Roman" w:hAnsi="Arial" w:cs="Arial"/>
          <w:sz w:val="24"/>
          <w:szCs w:val="24"/>
          <w:lang w:val="pt-PT"/>
        </w:rPr>
        <w:t>nsino</w:t>
      </w:r>
      <w:r w:rsidR="007C04FA" w:rsidRPr="009B1D45">
        <w:rPr>
          <w:rFonts w:ascii="Arial" w:eastAsia="Times New Roman" w:hAnsi="Arial" w:cs="Arial"/>
          <w:sz w:val="24"/>
          <w:szCs w:val="24"/>
          <w:lang w:val="pt-PT"/>
        </w:rPr>
        <w:t xml:space="preserve"> b</w:t>
      </w:r>
      <w:r w:rsidRPr="009B1D45">
        <w:rPr>
          <w:rFonts w:ascii="Arial" w:eastAsia="Times New Roman" w:hAnsi="Arial" w:cs="Arial"/>
          <w:sz w:val="24"/>
          <w:szCs w:val="24"/>
          <w:lang w:val="pt-PT"/>
        </w:rPr>
        <w:t>ásico</w:t>
      </w:r>
      <w:r w:rsidR="006F7AD7" w:rsidRPr="009B1D45">
        <w:rPr>
          <w:rFonts w:ascii="Arial" w:eastAsia="Times New Roman" w:hAnsi="Arial" w:cs="Arial"/>
          <w:sz w:val="24"/>
          <w:szCs w:val="24"/>
          <w:lang w:val="pt-PT"/>
        </w:rPr>
        <w:t>;</w:t>
      </w:r>
      <w:r w:rsidRPr="009B1D45">
        <w:rPr>
          <w:rFonts w:ascii="Arial" w:eastAsia="Times New Roman" w:hAnsi="Arial" w:cs="Arial"/>
          <w:sz w:val="24"/>
          <w:szCs w:val="24"/>
          <w:lang w:val="pt-PT"/>
        </w:rPr>
        <w:t xml:space="preserve"> I e II ciclo.</w:t>
      </w:r>
    </w:p>
    <w:p w14:paraId="2A42F0AC" w14:textId="04CCE40C" w:rsidR="00764E8E" w:rsidRPr="006F7AD7" w:rsidRDefault="00764E8E" w:rsidP="006F7AD7">
      <w:pPr>
        <w:widowControl w:val="0"/>
        <w:suppressAutoHyphens/>
        <w:adjustRightInd w:val="0"/>
        <w:snapToGrid w:val="0"/>
        <w:spacing w:after="100" w:afterAutospacing="1" w:line="360" w:lineRule="auto"/>
        <w:jc w:val="both"/>
        <w:rPr>
          <w:rFonts w:ascii="Arial" w:hAnsi="Arial" w:cs="Arial"/>
          <w:bCs/>
          <w:sz w:val="24"/>
          <w:szCs w:val="24"/>
          <w:vertAlign w:val="superscript"/>
        </w:rPr>
      </w:pPr>
    </w:p>
    <w:p w14:paraId="2FA25687" w14:textId="6A0B58D0" w:rsidR="0052002B" w:rsidRPr="006F7AD7" w:rsidRDefault="00EF535A" w:rsidP="006F7AD7">
      <w:pPr>
        <w:widowControl w:val="0"/>
        <w:suppressAutoHyphens/>
        <w:adjustRightInd w:val="0"/>
        <w:snapToGrid w:val="0"/>
        <w:spacing w:after="100" w:afterAutospacing="1" w:line="360" w:lineRule="auto"/>
        <w:rPr>
          <w:rFonts w:ascii="Arial" w:hAnsi="Arial" w:cs="Arial"/>
          <w:b/>
          <w:sz w:val="24"/>
          <w:szCs w:val="24"/>
        </w:rPr>
      </w:pPr>
      <w:r w:rsidRPr="006F7AD7">
        <w:rPr>
          <w:rFonts w:ascii="Arial" w:hAnsi="Arial" w:cs="Arial"/>
          <w:b/>
          <w:sz w:val="24"/>
          <w:szCs w:val="24"/>
        </w:rPr>
        <w:t>Introducción</w:t>
      </w:r>
    </w:p>
    <w:p w14:paraId="682131EB" w14:textId="07660646" w:rsidR="00E77628" w:rsidRDefault="00E77628" w:rsidP="006F7AD7">
      <w:pPr>
        <w:pStyle w:val="Sinespaciado"/>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E</w:t>
      </w:r>
      <w:r w:rsidR="00AC48B7">
        <w:rPr>
          <w:rFonts w:ascii="Arial" w:hAnsi="Arial" w:cs="Arial"/>
          <w:sz w:val="24"/>
          <w:szCs w:val="24"/>
        </w:rPr>
        <w:t xml:space="preserve">l presente estudio se dirige a estudiar el acompañamiento que ejercen los profesores observadores en los procesos </w:t>
      </w:r>
      <w:r w:rsidR="00BF673A">
        <w:rPr>
          <w:rFonts w:ascii="Arial" w:hAnsi="Arial" w:cs="Arial"/>
          <w:sz w:val="24"/>
          <w:szCs w:val="24"/>
        </w:rPr>
        <w:t xml:space="preserve">de </w:t>
      </w:r>
      <w:r w:rsidR="00AC48B7">
        <w:rPr>
          <w:rFonts w:ascii="Arial" w:hAnsi="Arial" w:cs="Arial"/>
          <w:sz w:val="24"/>
          <w:szCs w:val="24"/>
        </w:rPr>
        <w:t>práctica supervisada en la carrera de Pedagogía en I y II ciclos en el nivel de diplomado de la División de Educación Básica de la Universidad Nacional</w:t>
      </w:r>
      <w:r w:rsidR="00AA708B">
        <w:rPr>
          <w:rFonts w:ascii="Arial" w:hAnsi="Arial" w:cs="Arial"/>
          <w:sz w:val="24"/>
          <w:szCs w:val="24"/>
        </w:rPr>
        <w:t>.</w:t>
      </w:r>
      <w:r w:rsidR="00AE33A2" w:rsidRPr="006F7AD7">
        <w:rPr>
          <w:rFonts w:ascii="Arial" w:hAnsi="Arial" w:cs="Arial"/>
          <w:sz w:val="24"/>
          <w:szCs w:val="24"/>
        </w:rPr>
        <w:t xml:space="preserve"> </w:t>
      </w:r>
      <w:r w:rsidR="00AC48B7">
        <w:rPr>
          <w:rFonts w:ascii="Arial" w:hAnsi="Arial" w:cs="Arial"/>
          <w:sz w:val="24"/>
          <w:szCs w:val="24"/>
        </w:rPr>
        <w:t xml:space="preserve">Esta carrera </w:t>
      </w:r>
      <w:r w:rsidR="00AA708B">
        <w:rPr>
          <w:rFonts w:ascii="Arial" w:hAnsi="Arial" w:cs="Arial"/>
          <w:sz w:val="24"/>
          <w:szCs w:val="24"/>
        </w:rPr>
        <w:t xml:space="preserve">es </w:t>
      </w:r>
      <w:r w:rsidR="00AE33A2" w:rsidRPr="006F7AD7">
        <w:rPr>
          <w:rFonts w:ascii="Arial" w:hAnsi="Arial" w:cs="Arial"/>
          <w:sz w:val="24"/>
          <w:szCs w:val="24"/>
        </w:rPr>
        <w:t xml:space="preserve">una de las de mayor prestigio en dicha rama y debidamente acreditada a nivel nacional. </w:t>
      </w:r>
      <w:r w:rsidR="00AC48B7">
        <w:rPr>
          <w:rFonts w:ascii="Arial" w:hAnsi="Arial" w:cs="Arial"/>
          <w:sz w:val="24"/>
          <w:szCs w:val="24"/>
        </w:rPr>
        <w:t>Sin embargo actualmente, l</w:t>
      </w:r>
      <w:r w:rsidR="00AA708B">
        <w:rPr>
          <w:rFonts w:ascii="Arial" w:hAnsi="Arial" w:cs="Arial"/>
          <w:sz w:val="24"/>
          <w:szCs w:val="24"/>
        </w:rPr>
        <w:t>a</w:t>
      </w:r>
      <w:r w:rsidR="00E02B80" w:rsidRPr="006F7AD7">
        <w:rPr>
          <w:rFonts w:ascii="Arial" w:hAnsi="Arial" w:cs="Arial"/>
          <w:sz w:val="24"/>
          <w:szCs w:val="24"/>
        </w:rPr>
        <w:t xml:space="preserve"> intervención pedagógica se encuentra ub</w:t>
      </w:r>
      <w:r w:rsidR="00930C30" w:rsidRPr="006F7AD7">
        <w:rPr>
          <w:rFonts w:ascii="Arial" w:hAnsi="Arial" w:cs="Arial"/>
          <w:sz w:val="24"/>
          <w:szCs w:val="24"/>
        </w:rPr>
        <w:t>icad</w:t>
      </w:r>
      <w:r w:rsidR="00AA708B">
        <w:rPr>
          <w:rFonts w:ascii="Arial" w:hAnsi="Arial" w:cs="Arial"/>
          <w:sz w:val="24"/>
          <w:szCs w:val="24"/>
        </w:rPr>
        <w:t>a</w:t>
      </w:r>
      <w:r w:rsidR="00930C30" w:rsidRPr="006F7AD7">
        <w:rPr>
          <w:rFonts w:ascii="Arial" w:hAnsi="Arial" w:cs="Arial"/>
          <w:sz w:val="24"/>
          <w:szCs w:val="24"/>
        </w:rPr>
        <w:t xml:space="preserve"> </w:t>
      </w:r>
      <w:r w:rsidR="005A3D4E" w:rsidRPr="006F7AD7">
        <w:rPr>
          <w:rFonts w:ascii="Arial" w:hAnsi="Arial" w:cs="Arial"/>
          <w:sz w:val="24"/>
          <w:szCs w:val="24"/>
        </w:rPr>
        <w:t>en el</w:t>
      </w:r>
      <w:r w:rsidR="00930C30" w:rsidRPr="006F7AD7">
        <w:rPr>
          <w:rFonts w:ascii="Arial" w:hAnsi="Arial" w:cs="Arial"/>
          <w:sz w:val="24"/>
          <w:szCs w:val="24"/>
        </w:rPr>
        <w:t xml:space="preserve"> </w:t>
      </w:r>
      <w:r w:rsidR="00C04481" w:rsidRPr="006F7AD7">
        <w:rPr>
          <w:rFonts w:ascii="Arial" w:hAnsi="Arial" w:cs="Arial"/>
          <w:sz w:val="24"/>
          <w:szCs w:val="24"/>
        </w:rPr>
        <w:t>terc</w:t>
      </w:r>
      <w:r w:rsidR="00370CEB" w:rsidRPr="006F7AD7">
        <w:rPr>
          <w:rFonts w:ascii="Arial" w:hAnsi="Arial" w:cs="Arial"/>
          <w:sz w:val="24"/>
          <w:szCs w:val="24"/>
        </w:rPr>
        <w:t>er</w:t>
      </w:r>
      <w:r w:rsidR="00C04481" w:rsidRPr="006F7AD7">
        <w:rPr>
          <w:rFonts w:ascii="Arial" w:hAnsi="Arial" w:cs="Arial"/>
          <w:color w:val="FF0000"/>
          <w:sz w:val="24"/>
          <w:szCs w:val="24"/>
        </w:rPr>
        <w:t xml:space="preserve"> </w:t>
      </w:r>
      <w:r w:rsidR="002255B6" w:rsidRPr="006F7AD7">
        <w:rPr>
          <w:rFonts w:ascii="Arial" w:hAnsi="Arial" w:cs="Arial"/>
          <w:sz w:val="24"/>
          <w:szCs w:val="24"/>
        </w:rPr>
        <w:t xml:space="preserve">nivel de </w:t>
      </w:r>
      <w:r w:rsidR="00930C30" w:rsidRPr="006F7AD7">
        <w:rPr>
          <w:rFonts w:ascii="Arial" w:hAnsi="Arial" w:cs="Arial"/>
          <w:sz w:val="24"/>
          <w:szCs w:val="24"/>
        </w:rPr>
        <w:t xml:space="preserve">Bachillerato, </w:t>
      </w:r>
      <w:r w:rsidR="00733B21">
        <w:rPr>
          <w:rFonts w:ascii="Arial" w:hAnsi="Arial" w:cs="Arial"/>
          <w:sz w:val="24"/>
          <w:szCs w:val="24"/>
        </w:rPr>
        <w:t>con</w:t>
      </w:r>
      <w:r w:rsidR="00930C30" w:rsidRPr="006F7AD7">
        <w:rPr>
          <w:rFonts w:ascii="Arial" w:hAnsi="Arial" w:cs="Arial"/>
          <w:sz w:val="24"/>
          <w:szCs w:val="24"/>
        </w:rPr>
        <w:t xml:space="preserve"> varios participantes, </w:t>
      </w:r>
      <w:r w:rsidR="008D196E">
        <w:rPr>
          <w:rFonts w:ascii="Arial" w:hAnsi="Arial" w:cs="Arial"/>
          <w:sz w:val="24"/>
          <w:szCs w:val="24"/>
        </w:rPr>
        <w:t>entre ellos e</w:t>
      </w:r>
      <w:r w:rsidR="00930C30" w:rsidRPr="006F7AD7">
        <w:rPr>
          <w:rFonts w:ascii="Arial" w:hAnsi="Arial" w:cs="Arial"/>
          <w:sz w:val="24"/>
          <w:szCs w:val="24"/>
        </w:rPr>
        <w:t xml:space="preserve">l profesor encargado del </w:t>
      </w:r>
      <w:r w:rsidR="00EE190E" w:rsidRPr="006F7AD7">
        <w:rPr>
          <w:rFonts w:ascii="Arial" w:hAnsi="Arial" w:cs="Arial"/>
          <w:sz w:val="24"/>
          <w:szCs w:val="24"/>
        </w:rPr>
        <w:t>curso Experiencias</w:t>
      </w:r>
      <w:r w:rsidR="002255B6" w:rsidRPr="006F7AD7">
        <w:rPr>
          <w:rFonts w:ascii="Arial" w:hAnsi="Arial" w:cs="Arial"/>
          <w:sz w:val="24"/>
          <w:szCs w:val="24"/>
        </w:rPr>
        <w:t xml:space="preserve"> de mediación pedagógica en contextos </w:t>
      </w:r>
      <w:r w:rsidR="00EE190E" w:rsidRPr="006F7AD7">
        <w:rPr>
          <w:rFonts w:ascii="Arial" w:hAnsi="Arial" w:cs="Arial"/>
          <w:sz w:val="24"/>
          <w:szCs w:val="24"/>
        </w:rPr>
        <w:t>situados, quien</w:t>
      </w:r>
      <w:r w:rsidR="00930C30" w:rsidRPr="006F7AD7">
        <w:rPr>
          <w:rFonts w:ascii="Arial" w:hAnsi="Arial" w:cs="Arial"/>
          <w:sz w:val="24"/>
          <w:szCs w:val="24"/>
        </w:rPr>
        <w:t xml:space="preserve"> </w:t>
      </w:r>
      <w:r>
        <w:rPr>
          <w:rFonts w:ascii="Arial" w:hAnsi="Arial" w:cs="Arial"/>
          <w:sz w:val="24"/>
          <w:szCs w:val="24"/>
        </w:rPr>
        <w:t xml:space="preserve">dirige la práctica desde el </w:t>
      </w:r>
      <w:r w:rsidR="00EE190E" w:rsidRPr="006F7AD7">
        <w:rPr>
          <w:rFonts w:ascii="Arial" w:hAnsi="Arial" w:cs="Arial"/>
          <w:sz w:val="24"/>
          <w:szCs w:val="24"/>
        </w:rPr>
        <w:t>curso</w:t>
      </w:r>
      <w:r w:rsidR="00805D6E">
        <w:rPr>
          <w:rFonts w:ascii="Arial" w:hAnsi="Arial" w:cs="Arial"/>
          <w:sz w:val="24"/>
          <w:szCs w:val="24"/>
        </w:rPr>
        <w:t>, los</w:t>
      </w:r>
      <w:r w:rsidR="00930C30" w:rsidRPr="006F7AD7">
        <w:rPr>
          <w:rFonts w:ascii="Arial" w:hAnsi="Arial" w:cs="Arial"/>
          <w:sz w:val="24"/>
          <w:szCs w:val="24"/>
        </w:rPr>
        <w:t xml:space="preserve"> profesor</w:t>
      </w:r>
      <w:r w:rsidR="00EB3997">
        <w:rPr>
          <w:rFonts w:ascii="Arial" w:hAnsi="Arial" w:cs="Arial"/>
          <w:sz w:val="24"/>
          <w:szCs w:val="24"/>
        </w:rPr>
        <w:t xml:space="preserve">es </w:t>
      </w:r>
      <w:r w:rsidR="00930C30" w:rsidRPr="006F7AD7">
        <w:rPr>
          <w:rFonts w:ascii="Arial" w:hAnsi="Arial" w:cs="Arial"/>
          <w:sz w:val="24"/>
          <w:szCs w:val="24"/>
        </w:rPr>
        <w:t>anfitri</w:t>
      </w:r>
      <w:r w:rsidR="00EB3997">
        <w:rPr>
          <w:rFonts w:ascii="Arial" w:hAnsi="Arial" w:cs="Arial"/>
          <w:sz w:val="24"/>
          <w:szCs w:val="24"/>
        </w:rPr>
        <w:t>ones</w:t>
      </w:r>
      <w:r w:rsidR="00930C30" w:rsidRPr="006F7AD7">
        <w:rPr>
          <w:rFonts w:ascii="Arial" w:hAnsi="Arial" w:cs="Arial"/>
          <w:sz w:val="24"/>
          <w:szCs w:val="24"/>
        </w:rPr>
        <w:t>, quienes</w:t>
      </w:r>
      <w:r w:rsidR="00C04481" w:rsidRPr="006F7AD7">
        <w:rPr>
          <w:rFonts w:ascii="Arial" w:hAnsi="Arial" w:cs="Arial"/>
          <w:sz w:val="24"/>
          <w:szCs w:val="24"/>
        </w:rPr>
        <w:t xml:space="preserve"> facilitan</w:t>
      </w:r>
      <w:r w:rsidR="00930C30" w:rsidRPr="006F7AD7">
        <w:rPr>
          <w:rFonts w:ascii="Arial" w:hAnsi="Arial" w:cs="Arial"/>
          <w:sz w:val="24"/>
          <w:szCs w:val="24"/>
        </w:rPr>
        <w:t xml:space="preserve"> sus aulas</w:t>
      </w:r>
      <w:r w:rsidR="00EE190E" w:rsidRPr="006F7AD7">
        <w:rPr>
          <w:rFonts w:ascii="Arial" w:hAnsi="Arial" w:cs="Arial"/>
          <w:sz w:val="24"/>
          <w:szCs w:val="24"/>
        </w:rPr>
        <w:t xml:space="preserve"> </w:t>
      </w:r>
      <w:r w:rsidR="00C04481" w:rsidRPr="006F7AD7">
        <w:rPr>
          <w:rFonts w:ascii="Arial" w:hAnsi="Arial" w:cs="Arial"/>
          <w:sz w:val="24"/>
          <w:szCs w:val="24"/>
        </w:rPr>
        <w:t>de primaria</w:t>
      </w:r>
      <w:r w:rsidR="00C04481" w:rsidRPr="006F7AD7">
        <w:rPr>
          <w:rFonts w:ascii="Arial" w:hAnsi="Arial" w:cs="Arial"/>
          <w:color w:val="FF0000"/>
          <w:sz w:val="24"/>
          <w:szCs w:val="24"/>
        </w:rPr>
        <w:t xml:space="preserve"> </w:t>
      </w:r>
      <w:r w:rsidR="00EE190E" w:rsidRPr="006F7AD7">
        <w:rPr>
          <w:rFonts w:ascii="Arial" w:hAnsi="Arial" w:cs="Arial"/>
          <w:sz w:val="24"/>
          <w:szCs w:val="24"/>
        </w:rPr>
        <w:t>en instituciones públicas</w:t>
      </w:r>
      <w:r w:rsidR="00930C30" w:rsidRPr="006F7AD7">
        <w:rPr>
          <w:rFonts w:ascii="Arial" w:hAnsi="Arial" w:cs="Arial"/>
          <w:sz w:val="24"/>
          <w:szCs w:val="24"/>
        </w:rPr>
        <w:t xml:space="preserve"> a disposición del </w:t>
      </w:r>
      <w:r w:rsidR="002255B6" w:rsidRPr="006F7AD7">
        <w:rPr>
          <w:rFonts w:ascii="Arial" w:hAnsi="Arial" w:cs="Arial"/>
          <w:sz w:val="24"/>
          <w:szCs w:val="24"/>
        </w:rPr>
        <w:t>docente en formación</w:t>
      </w:r>
      <w:r w:rsidR="00733B21">
        <w:rPr>
          <w:rFonts w:ascii="Arial" w:hAnsi="Arial" w:cs="Arial"/>
          <w:sz w:val="24"/>
          <w:szCs w:val="24"/>
        </w:rPr>
        <w:t xml:space="preserve">, </w:t>
      </w:r>
      <w:r w:rsidR="00805D6E">
        <w:rPr>
          <w:rFonts w:ascii="Arial" w:hAnsi="Arial" w:cs="Arial"/>
          <w:sz w:val="24"/>
          <w:szCs w:val="24"/>
        </w:rPr>
        <w:t>los</w:t>
      </w:r>
      <w:r w:rsidR="00EE190E" w:rsidRPr="006F7AD7">
        <w:rPr>
          <w:rFonts w:ascii="Arial" w:hAnsi="Arial" w:cs="Arial"/>
          <w:sz w:val="24"/>
          <w:szCs w:val="24"/>
        </w:rPr>
        <w:t xml:space="preserve"> </w:t>
      </w:r>
      <w:r w:rsidR="00930C30" w:rsidRPr="006F7AD7">
        <w:rPr>
          <w:rFonts w:ascii="Arial" w:hAnsi="Arial" w:cs="Arial"/>
          <w:sz w:val="24"/>
          <w:szCs w:val="24"/>
        </w:rPr>
        <w:t>profesor</w:t>
      </w:r>
      <w:r w:rsidR="00EB3997">
        <w:rPr>
          <w:rFonts w:ascii="Arial" w:hAnsi="Arial" w:cs="Arial"/>
          <w:sz w:val="24"/>
          <w:szCs w:val="24"/>
        </w:rPr>
        <w:t xml:space="preserve">es </w:t>
      </w:r>
      <w:r w:rsidR="00930C30" w:rsidRPr="006F7AD7">
        <w:rPr>
          <w:rFonts w:ascii="Arial" w:hAnsi="Arial" w:cs="Arial"/>
          <w:sz w:val="24"/>
          <w:szCs w:val="24"/>
        </w:rPr>
        <w:t>observador</w:t>
      </w:r>
      <w:r w:rsidR="00EB3997">
        <w:rPr>
          <w:rFonts w:ascii="Arial" w:hAnsi="Arial" w:cs="Arial"/>
          <w:sz w:val="24"/>
          <w:szCs w:val="24"/>
        </w:rPr>
        <w:t>es</w:t>
      </w:r>
      <w:r w:rsidR="00C04481" w:rsidRPr="006F7AD7">
        <w:rPr>
          <w:rFonts w:ascii="Arial" w:hAnsi="Arial" w:cs="Arial"/>
          <w:sz w:val="24"/>
          <w:szCs w:val="24"/>
        </w:rPr>
        <w:t>,</w:t>
      </w:r>
      <w:r w:rsidR="00930C30" w:rsidRPr="006F7AD7">
        <w:rPr>
          <w:rFonts w:ascii="Arial" w:hAnsi="Arial" w:cs="Arial"/>
          <w:sz w:val="24"/>
          <w:szCs w:val="24"/>
        </w:rPr>
        <w:t xml:space="preserve"> quienes valora</w:t>
      </w:r>
      <w:r w:rsidR="00805D6E">
        <w:rPr>
          <w:rFonts w:ascii="Arial" w:hAnsi="Arial" w:cs="Arial"/>
          <w:sz w:val="24"/>
          <w:szCs w:val="24"/>
        </w:rPr>
        <w:t>n</w:t>
      </w:r>
      <w:r w:rsidR="00930C30" w:rsidRPr="006F7AD7">
        <w:rPr>
          <w:rFonts w:ascii="Arial" w:hAnsi="Arial" w:cs="Arial"/>
          <w:sz w:val="24"/>
          <w:szCs w:val="24"/>
        </w:rPr>
        <w:t xml:space="preserve"> el desempeño del estudiantado en las instituciones educativas</w:t>
      </w:r>
      <w:r w:rsidR="00733B21">
        <w:rPr>
          <w:rFonts w:ascii="Arial" w:hAnsi="Arial" w:cs="Arial"/>
          <w:sz w:val="24"/>
          <w:szCs w:val="24"/>
        </w:rPr>
        <w:t xml:space="preserve">, el </w:t>
      </w:r>
      <w:r w:rsidR="00930C30" w:rsidRPr="006F7AD7">
        <w:rPr>
          <w:rFonts w:ascii="Arial" w:hAnsi="Arial" w:cs="Arial"/>
          <w:sz w:val="24"/>
          <w:szCs w:val="24"/>
        </w:rPr>
        <w:t>estudiantado, quien ejecuta la práctica</w:t>
      </w:r>
      <w:r w:rsidR="00FC5BCB">
        <w:rPr>
          <w:rFonts w:ascii="Arial" w:hAnsi="Arial" w:cs="Arial"/>
          <w:sz w:val="24"/>
          <w:szCs w:val="24"/>
        </w:rPr>
        <w:t xml:space="preserve"> y </w:t>
      </w:r>
      <w:r w:rsidR="00930C30" w:rsidRPr="006F7AD7">
        <w:rPr>
          <w:rFonts w:ascii="Arial" w:hAnsi="Arial" w:cs="Arial"/>
          <w:sz w:val="24"/>
          <w:szCs w:val="24"/>
        </w:rPr>
        <w:t>afronta la valoración de los profe</w:t>
      </w:r>
      <w:r w:rsidR="00FC5BCB">
        <w:rPr>
          <w:rFonts w:ascii="Arial" w:hAnsi="Arial" w:cs="Arial"/>
          <w:sz w:val="24"/>
          <w:szCs w:val="24"/>
        </w:rPr>
        <w:t>sores</w:t>
      </w:r>
      <w:r>
        <w:rPr>
          <w:rFonts w:ascii="Arial" w:hAnsi="Arial" w:cs="Arial"/>
          <w:sz w:val="24"/>
          <w:szCs w:val="24"/>
        </w:rPr>
        <w:t>.</w:t>
      </w:r>
    </w:p>
    <w:p w14:paraId="01DE482C" w14:textId="4D66286B" w:rsidR="00AE33A2" w:rsidRPr="006F7AD7" w:rsidRDefault="00BF673A" w:rsidP="006F7AD7">
      <w:pPr>
        <w:pStyle w:val="Sinespaciado"/>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lastRenderedPageBreak/>
        <w:t>E</w:t>
      </w:r>
      <w:r w:rsidR="00370CEB" w:rsidRPr="006F7AD7">
        <w:rPr>
          <w:rFonts w:ascii="Arial" w:hAnsi="Arial" w:cs="Arial"/>
          <w:sz w:val="24"/>
          <w:szCs w:val="24"/>
        </w:rPr>
        <w:t xml:space="preserve">l </w:t>
      </w:r>
      <w:r>
        <w:rPr>
          <w:rFonts w:ascii="Arial" w:hAnsi="Arial" w:cs="Arial"/>
          <w:sz w:val="24"/>
          <w:szCs w:val="24"/>
        </w:rPr>
        <w:t>fin</w:t>
      </w:r>
      <w:r w:rsidR="00370CEB" w:rsidRPr="006F7AD7">
        <w:rPr>
          <w:rFonts w:ascii="Arial" w:hAnsi="Arial" w:cs="Arial"/>
          <w:sz w:val="24"/>
          <w:szCs w:val="24"/>
        </w:rPr>
        <w:t xml:space="preserve"> de este ensayo</w:t>
      </w:r>
      <w:r>
        <w:rPr>
          <w:rFonts w:ascii="Arial" w:hAnsi="Arial" w:cs="Arial"/>
          <w:sz w:val="24"/>
          <w:szCs w:val="24"/>
        </w:rPr>
        <w:t xml:space="preserve"> </w:t>
      </w:r>
      <w:r w:rsidR="00370CEB" w:rsidRPr="006F7AD7">
        <w:rPr>
          <w:rFonts w:ascii="Arial" w:hAnsi="Arial" w:cs="Arial"/>
          <w:sz w:val="24"/>
          <w:szCs w:val="24"/>
        </w:rPr>
        <w:t>es</w:t>
      </w:r>
      <w:r w:rsidR="00930C30" w:rsidRPr="006F7AD7">
        <w:rPr>
          <w:rFonts w:ascii="Arial" w:hAnsi="Arial" w:cs="Arial"/>
          <w:sz w:val="24"/>
          <w:szCs w:val="24"/>
        </w:rPr>
        <w:t xml:space="preserve"> analizar </w:t>
      </w:r>
      <w:r w:rsidR="00370CEB" w:rsidRPr="006F7AD7">
        <w:rPr>
          <w:rFonts w:ascii="Arial" w:hAnsi="Arial" w:cs="Arial"/>
          <w:sz w:val="24"/>
          <w:szCs w:val="24"/>
        </w:rPr>
        <w:t xml:space="preserve">la voz del estudiantado </w:t>
      </w:r>
      <w:r w:rsidR="00930C30" w:rsidRPr="006F7AD7">
        <w:rPr>
          <w:rFonts w:ascii="Arial" w:hAnsi="Arial" w:cs="Arial"/>
          <w:sz w:val="24"/>
          <w:szCs w:val="24"/>
        </w:rPr>
        <w:t>para fortalecer y comprender el proceso de intervención pedagógica</w:t>
      </w:r>
      <w:r w:rsidR="000A4550" w:rsidRPr="006F7AD7">
        <w:rPr>
          <w:rFonts w:ascii="Arial" w:hAnsi="Arial" w:cs="Arial"/>
          <w:sz w:val="24"/>
          <w:szCs w:val="24"/>
        </w:rPr>
        <w:t xml:space="preserve">. </w:t>
      </w:r>
      <w:r w:rsidR="00AE33A2" w:rsidRPr="006F7AD7">
        <w:rPr>
          <w:rFonts w:ascii="Arial" w:hAnsi="Arial" w:cs="Arial"/>
          <w:sz w:val="24"/>
          <w:szCs w:val="24"/>
        </w:rPr>
        <w:t xml:space="preserve">En este análisis </w:t>
      </w:r>
      <w:r w:rsidR="001C6460" w:rsidRPr="006F7AD7">
        <w:rPr>
          <w:rFonts w:ascii="Arial" w:hAnsi="Arial" w:cs="Arial"/>
          <w:sz w:val="24"/>
          <w:szCs w:val="24"/>
        </w:rPr>
        <w:t xml:space="preserve">cobra importancia </w:t>
      </w:r>
      <w:r w:rsidR="00AE33A2" w:rsidRPr="006F7AD7">
        <w:rPr>
          <w:rFonts w:ascii="Arial" w:hAnsi="Arial" w:cs="Arial"/>
          <w:sz w:val="24"/>
          <w:szCs w:val="24"/>
        </w:rPr>
        <w:t xml:space="preserve">la figura del profesor observador, sus funciones y la percepción </w:t>
      </w:r>
      <w:r w:rsidR="005A3D4E" w:rsidRPr="006F7AD7">
        <w:rPr>
          <w:rFonts w:ascii="Arial" w:hAnsi="Arial" w:cs="Arial"/>
          <w:sz w:val="24"/>
          <w:szCs w:val="24"/>
        </w:rPr>
        <w:t>que,</w:t>
      </w:r>
      <w:r w:rsidR="00AE33A2" w:rsidRPr="006F7AD7">
        <w:rPr>
          <w:rFonts w:ascii="Arial" w:hAnsi="Arial" w:cs="Arial"/>
          <w:sz w:val="24"/>
          <w:szCs w:val="24"/>
        </w:rPr>
        <w:t xml:space="preserve"> </w:t>
      </w:r>
      <w:r w:rsidR="001C6460" w:rsidRPr="006F7AD7">
        <w:rPr>
          <w:rFonts w:ascii="Arial" w:hAnsi="Arial" w:cs="Arial"/>
          <w:sz w:val="24"/>
          <w:szCs w:val="24"/>
        </w:rPr>
        <w:t xml:space="preserve">de ellos </w:t>
      </w:r>
      <w:r w:rsidR="00AE33A2" w:rsidRPr="006F7AD7">
        <w:rPr>
          <w:rFonts w:ascii="Arial" w:hAnsi="Arial" w:cs="Arial"/>
          <w:sz w:val="24"/>
          <w:szCs w:val="24"/>
        </w:rPr>
        <w:t>tiene el estudiantado con respecto al rol que ejerce</w:t>
      </w:r>
      <w:r>
        <w:rPr>
          <w:rFonts w:ascii="Arial" w:hAnsi="Arial" w:cs="Arial"/>
          <w:sz w:val="24"/>
          <w:szCs w:val="24"/>
        </w:rPr>
        <w:t xml:space="preserve"> </w:t>
      </w:r>
      <w:r w:rsidR="001C6460" w:rsidRPr="006F7AD7">
        <w:rPr>
          <w:rFonts w:ascii="Arial" w:hAnsi="Arial" w:cs="Arial"/>
          <w:sz w:val="24"/>
          <w:szCs w:val="24"/>
        </w:rPr>
        <w:t>en la intervención pedagógica</w:t>
      </w:r>
      <w:r w:rsidR="00AE33A2" w:rsidRPr="006F7AD7">
        <w:rPr>
          <w:rFonts w:ascii="Arial" w:hAnsi="Arial" w:cs="Arial"/>
          <w:sz w:val="24"/>
          <w:szCs w:val="24"/>
        </w:rPr>
        <w:t>, tomando como base el proceso pedagógico realizado en el año 201</w:t>
      </w:r>
      <w:r w:rsidR="00487763" w:rsidRPr="006F7AD7">
        <w:rPr>
          <w:rFonts w:ascii="Arial" w:hAnsi="Arial" w:cs="Arial"/>
          <w:sz w:val="24"/>
          <w:szCs w:val="24"/>
        </w:rPr>
        <w:t>9</w:t>
      </w:r>
      <w:r w:rsidR="00AE33A2" w:rsidRPr="006F7AD7">
        <w:rPr>
          <w:rFonts w:ascii="Arial" w:hAnsi="Arial" w:cs="Arial"/>
          <w:sz w:val="24"/>
          <w:szCs w:val="24"/>
        </w:rPr>
        <w:t>.</w:t>
      </w:r>
      <w:r w:rsidR="000A4550" w:rsidRPr="006F7AD7">
        <w:rPr>
          <w:rFonts w:ascii="Arial" w:hAnsi="Arial" w:cs="Arial"/>
          <w:sz w:val="24"/>
          <w:szCs w:val="24"/>
        </w:rPr>
        <w:t xml:space="preserve"> </w:t>
      </w:r>
      <w:r w:rsidR="00FC5BCB">
        <w:rPr>
          <w:rFonts w:ascii="Arial" w:hAnsi="Arial" w:cs="Arial"/>
          <w:sz w:val="24"/>
          <w:szCs w:val="24"/>
        </w:rPr>
        <w:t>Es importante</w:t>
      </w:r>
      <w:r w:rsidR="000A4550" w:rsidRPr="006F7AD7">
        <w:rPr>
          <w:rFonts w:ascii="Arial" w:hAnsi="Arial" w:cs="Arial"/>
          <w:sz w:val="24"/>
          <w:szCs w:val="24"/>
        </w:rPr>
        <w:t xml:space="preserve"> aclarar que</w:t>
      </w:r>
      <w:r w:rsidR="00FC5BCB">
        <w:rPr>
          <w:rFonts w:ascii="Arial" w:hAnsi="Arial" w:cs="Arial"/>
          <w:sz w:val="24"/>
          <w:szCs w:val="24"/>
        </w:rPr>
        <w:t>,</w:t>
      </w:r>
      <w:r w:rsidR="000A4550" w:rsidRPr="006F7AD7">
        <w:rPr>
          <w:rFonts w:ascii="Arial" w:hAnsi="Arial" w:cs="Arial"/>
          <w:sz w:val="24"/>
          <w:szCs w:val="24"/>
        </w:rPr>
        <w:t xml:space="preserve"> durante e</w:t>
      </w:r>
      <w:r w:rsidR="00805D6E">
        <w:rPr>
          <w:rFonts w:ascii="Arial" w:hAnsi="Arial" w:cs="Arial"/>
          <w:sz w:val="24"/>
          <w:szCs w:val="24"/>
        </w:rPr>
        <w:t>se año</w:t>
      </w:r>
      <w:r w:rsidR="008D196E">
        <w:rPr>
          <w:rFonts w:ascii="Arial" w:hAnsi="Arial" w:cs="Arial"/>
          <w:sz w:val="24"/>
          <w:szCs w:val="24"/>
        </w:rPr>
        <w:t xml:space="preserve"> </w:t>
      </w:r>
      <w:r w:rsidR="000A4550" w:rsidRPr="006F7AD7">
        <w:rPr>
          <w:rFonts w:ascii="Arial" w:hAnsi="Arial" w:cs="Arial"/>
          <w:sz w:val="24"/>
          <w:szCs w:val="24"/>
        </w:rPr>
        <w:t>la pr</w:t>
      </w:r>
      <w:r w:rsidR="00733B21">
        <w:rPr>
          <w:rFonts w:ascii="Arial" w:hAnsi="Arial" w:cs="Arial"/>
          <w:sz w:val="24"/>
          <w:szCs w:val="24"/>
        </w:rPr>
        <w:t>á</w:t>
      </w:r>
      <w:r w:rsidR="000A4550" w:rsidRPr="006F7AD7">
        <w:rPr>
          <w:rFonts w:ascii="Arial" w:hAnsi="Arial" w:cs="Arial"/>
          <w:sz w:val="24"/>
          <w:szCs w:val="24"/>
        </w:rPr>
        <w:t xml:space="preserve">ctica supervisada se realizaba en el nivel de diplomado, </w:t>
      </w:r>
      <w:r w:rsidR="00805D6E">
        <w:rPr>
          <w:rFonts w:ascii="Arial" w:hAnsi="Arial" w:cs="Arial"/>
          <w:sz w:val="24"/>
          <w:szCs w:val="24"/>
        </w:rPr>
        <w:t>en</w:t>
      </w:r>
      <w:r w:rsidR="000A4550" w:rsidRPr="006F7AD7">
        <w:rPr>
          <w:rFonts w:ascii="Arial" w:hAnsi="Arial" w:cs="Arial"/>
          <w:sz w:val="24"/>
          <w:szCs w:val="24"/>
        </w:rPr>
        <w:t xml:space="preserve"> el curso Construcción Pedagógica </w:t>
      </w:r>
      <w:r w:rsidR="00010B1D">
        <w:rPr>
          <w:rFonts w:ascii="Arial" w:hAnsi="Arial" w:cs="Arial"/>
          <w:sz w:val="24"/>
          <w:szCs w:val="24"/>
        </w:rPr>
        <w:t>desde</w:t>
      </w:r>
      <w:r w:rsidR="000A4550" w:rsidRPr="006F7AD7">
        <w:rPr>
          <w:rFonts w:ascii="Arial" w:hAnsi="Arial" w:cs="Arial"/>
          <w:sz w:val="24"/>
          <w:szCs w:val="24"/>
        </w:rPr>
        <w:t xml:space="preserve"> el aula escolar.</w:t>
      </w:r>
    </w:p>
    <w:p w14:paraId="2CB13AE9" w14:textId="47DE2F0E" w:rsidR="00FA6C3B" w:rsidRPr="006F7AD7" w:rsidRDefault="00E41EC0" w:rsidP="006F7AD7">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Estos</w:t>
      </w:r>
      <w:r w:rsidR="003F2B7A" w:rsidRPr="006F7AD7">
        <w:rPr>
          <w:rFonts w:ascii="Arial" w:hAnsi="Arial" w:cs="Arial"/>
          <w:sz w:val="24"/>
          <w:szCs w:val="24"/>
        </w:rPr>
        <w:t xml:space="preserve"> procesos de intervención pedagógica han generado en los últimos años un importante debate pedagógico y académico acerca de su </w:t>
      </w:r>
      <w:r w:rsidR="00C46224" w:rsidRPr="006F7AD7">
        <w:rPr>
          <w:rFonts w:ascii="Arial" w:hAnsi="Arial" w:cs="Arial"/>
          <w:sz w:val="24"/>
          <w:szCs w:val="24"/>
        </w:rPr>
        <w:t>ubicación pertinente</w:t>
      </w:r>
      <w:r w:rsidR="003F2B7A" w:rsidRPr="006F7AD7">
        <w:rPr>
          <w:rFonts w:ascii="Arial" w:hAnsi="Arial" w:cs="Arial"/>
          <w:sz w:val="24"/>
          <w:szCs w:val="24"/>
        </w:rPr>
        <w:t xml:space="preserve"> dentro de la malla curricular, bajo la perspectiva en la cual se v</w:t>
      </w:r>
      <w:r w:rsidR="00C46224" w:rsidRPr="006F7AD7">
        <w:rPr>
          <w:rFonts w:ascii="Arial" w:hAnsi="Arial" w:cs="Arial"/>
          <w:sz w:val="24"/>
          <w:szCs w:val="24"/>
        </w:rPr>
        <w:t>enía</w:t>
      </w:r>
      <w:r w:rsidR="003F2B7A" w:rsidRPr="006F7AD7">
        <w:rPr>
          <w:rFonts w:ascii="Arial" w:hAnsi="Arial" w:cs="Arial"/>
          <w:sz w:val="24"/>
          <w:szCs w:val="24"/>
        </w:rPr>
        <w:t xml:space="preserve"> desarrollando.   A partir del 2012</w:t>
      </w:r>
      <w:r w:rsidR="00FA6C3B" w:rsidRPr="006F7AD7">
        <w:rPr>
          <w:rFonts w:ascii="Arial" w:hAnsi="Arial" w:cs="Arial"/>
          <w:sz w:val="24"/>
          <w:szCs w:val="24"/>
        </w:rPr>
        <w:t>,</w:t>
      </w:r>
      <w:r w:rsidR="003F2B7A" w:rsidRPr="006F7AD7">
        <w:rPr>
          <w:rFonts w:ascii="Arial" w:hAnsi="Arial" w:cs="Arial"/>
          <w:sz w:val="24"/>
          <w:szCs w:val="24"/>
        </w:rPr>
        <w:t xml:space="preserve"> </w:t>
      </w:r>
      <w:r w:rsidR="00FA6C3B" w:rsidRPr="006F7AD7">
        <w:rPr>
          <w:rFonts w:ascii="Arial" w:hAnsi="Arial" w:cs="Arial"/>
          <w:sz w:val="24"/>
          <w:szCs w:val="24"/>
        </w:rPr>
        <w:t>la unidad académica</w:t>
      </w:r>
      <w:r w:rsidR="006A6365">
        <w:rPr>
          <w:rFonts w:ascii="Arial" w:hAnsi="Arial" w:cs="Arial"/>
          <w:sz w:val="24"/>
          <w:szCs w:val="24"/>
        </w:rPr>
        <w:t xml:space="preserve"> </w:t>
      </w:r>
      <w:r w:rsidR="003F2B7A" w:rsidRPr="006F7AD7">
        <w:rPr>
          <w:rFonts w:ascii="Arial" w:hAnsi="Arial" w:cs="Arial"/>
          <w:sz w:val="24"/>
          <w:szCs w:val="24"/>
        </w:rPr>
        <w:t xml:space="preserve">inicia una reestructuración de este proceso, a través de una serie de modificaciones del </w:t>
      </w:r>
      <w:r w:rsidR="000A4550" w:rsidRPr="006F7AD7">
        <w:rPr>
          <w:rFonts w:ascii="Arial" w:hAnsi="Arial" w:cs="Arial"/>
          <w:sz w:val="24"/>
          <w:szCs w:val="24"/>
        </w:rPr>
        <w:t>plan de estudios</w:t>
      </w:r>
      <w:r w:rsidR="00C46224" w:rsidRPr="006F7AD7">
        <w:rPr>
          <w:rFonts w:ascii="Arial" w:hAnsi="Arial" w:cs="Arial"/>
          <w:sz w:val="24"/>
          <w:szCs w:val="24"/>
        </w:rPr>
        <w:t>, surgiendo el cambio de la intervención pedagógica del nivel de diplomado al nivel de bachillerato, con un estudiant</w:t>
      </w:r>
      <w:r w:rsidR="000A4550" w:rsidRPr="006F7AD7">
        <w:rPr>
          <w:rFonts w:ascii="Arial" w:hAnsi="Arial" w:cs="Arial"/>
          <w:sz w:val="24"/>
          <w:szCs w:val="24"/>
        </w:rPr>
        <w:t xml:space="preserve">ado </w:t>
      </w:r>
      <w:r w:rsidR="00C46224" w:rsidRPr="006F7AD7">
        <w:rPr>
          <w:rFonts w:ascii="Arial" w:hAnsi="Arial" w:cs="Arial"/>
          <w:sz w:val="24"/>
          <w:szCs w:val="24"/>
        </w:rPr>
        <w:t>universitario más experimentado</w:t>
      </w:r>
      <w:r w:rsidR="003F2B7A" w:rsidRPr="006F7AD7">
        <w:rPr>
          <w:rFonts w:ascii="Arial" w:hAnsi="Arial" w:cs="Arial"/>
          <w:sz w:val="24"/>
          <w:szCs w:val="24"/>
        </w:rPr>
        <w:t xml:space="preserve">.  </w:t>
      </w:r>
      <w:r>
        <w:rPr>
          <w:rFonts w:ascii="Arial" w:hAnsi="Arial" w:cs="Arial"/>
          <w:sz w:val="24"/>
          <w:szCs w:val="24"/>
        </w:rPr>
        <w:t>U</w:t>
      </w:r>
      <w:r w:rsidR="007B17B7" w:rsidRPr="006F7AD7">
        <w:rPr>
          <w:rFonts w:ascii="Arial" w:hAnsi="Arial" w:cs="Arial"/>
          <w:sz w:val="24"/>
          <w:szCs w:val="24"/>
        </w:rPr>
        <w:t xml:space="preserve">n </w:t>
      </w:r>
      <w:r w:rsidR="003F2B7A" w:rsidRPr="006F7AD7">
        <w:rPr>
          <w:rFonts w:ascii="Arial" w:hAnsi="Arial" w:cs="Arial"/>
          <w:sz w:val="24"/>
          <w:szCs w:val="24"/>
        </w:rPr>
        <w:t xml:space="preserve">factor determinante </w:t>
      </w:r>
      <w:r w:rsidR="00FA6C3B" w:rsidRPr="006F7AD7">
        <w:rPr>
          <w:rFonts w:ascii="Arial" w:hAnsi="Arial" w:cs="Arial"/>
          <w:sz w:val="24"/>
          <w:szCs w:val="24"/>
        </w:rPr>
        <w:t>del análisis</w:t>
      </w:r>
      <w:r w:rsidR="005F6175">
        <w:rPr>
          <w:rFonts w:ascii="Arial" w:hAnsi="Arial" w:cs="Arial"/>
          <w:sz w:val="24"/>
          <w:szCs w:val="24"/>
        </w:rPr>
        <w:t xml:space="preserve"> </w:t>
      </w:r>
      <w:r w:rsidR="00FA6C3B" w:rsidRPr="006F7AD7">
        <w:rPr>
          <w:rFonts w:ascii="Arial" w:hAnsi="Arial" w:cs="Arial"/>
          <w:sz w:val="24"/>
          <w:szCs w:val="24"/>
        </w:rPr>
        <w:t xml:space="preserve">recae en </w:t>
      </w:r>
      <w:r w:rsidR="003F2B7A" w:rsidRPr="006F7AD7">
        <w:rPr>
          <w:rFonts w:ascii="Arial" w:hAnsi="Arial" w:cs="Arial"/>
          <w:sz w:val="24"/>
          <w:szCs w:val="24"/>
        </w:rPr>
        <w:t xml:space="preserve">el papel </w:t>
      </w:r>
      <w:r w:rsidR="00E716E0" w:rsidRPr="006F7AD7">
        <w:rPr>
          <w:rFonts w:ascii="Arial" w:hAnsi="Arial" w:cs="Arial"/>
          <w:sz w:val="24"/>
          <w:szCs w:val="24"/>
        </w:rPr>
        <w:t xml:space="preserve">del </w:t>
      </w:r>
      <w:r w:rsidR="003F2B7A" w:rsidRPr="006F7AD7">
        <w:rPr>
          <w:rFonts w:ascii="Arial" w:hAnsi="Arial" w:cs="Arial"/>
          <w:sz w:val="24"/>
          <w:szCs w:val="24"/>
        </w:rPr>
        <w:t>profesor</w:t>
      </w:r>
      <w:r w:rsidR="000A4550" w:rsidRPr="006F7AD7">
        <w:rPr>
          <w:rFonts w:ascii="Arial" w:hAnsi="Arial" w:cs="Arial"/>
          <w:sz w:val="24"/>
          <w:szCs w:val="24"/>
        </w:rPr>
        <w:t>ado</w:t>
      </w:r>
      <w:r w:rsidR="003F2B7A" w:rsidRPr="006F7AD7">
        <w:rPr>
          <w:rFonts w:ascii="Arial" w:hAnsi="Arial" w:cs="Arial"/>
          <w:sz w:val="24"/>
          <w:szCs w:val="24"/>
        </w:rPr>
        <w:t xml:space="preserve"> observador</w:t>
      </w:r>
      <w:r>
        <w:rPr>
          <w:rFonts w:ascii="Arial" w:hAnsi="Arial" w:cs="Arial"/>
          <w:sz w:val="24"/>
          <w:szCs w:val="24"/>
        </w:rPr>
        <w:t xml:space="preserve"> en la</w:t>
      </w:r>
      <w:r w:rsidR="00FA6C3B" w:rsidRPr="006F7AD7">
        <w:rPr>
          <w:rFonts w:ascii="Arial" w:hAnsi="Arial" w:cs="Arial"/>
          <w:sz w:val="24"/>
          <w:szCs w:val="24"/>
        </w:rPr>
        <w:t xml:space="preserve"> intervención pedagógica.   </w:t>
      </w:r>
    </w:p>
    <w:p w14:paraId="61FA450B" w14:textId="4684F21B" w:rsidR="00EF535A" w:rsidRPr="006F7AD7" w:rsidRDefault="009A788F" w:rsidP="006F7AD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El interés de</w:t>
      </w:r>
      <w:r w:rsidR="00115489">
        <w:rPr>
          <w:rFonts w:ascii="Arial" w:hAnsi="Arial" w:cs="Arial"/>
          <w:sz w:val="24"/>
          <w:szCs w:val="24"/>
        </w:rPr>
        <w:t xml:space="preserve"> este </w:t>
      </w:r>
      <w:r w:rsidR="00475075" w:rsidRPr="006F7AD7">
        <w:rPr>
          <w:rFonts w:ascii="Arial" w:hAnsi="Arial" w:cs="Arial"/>
          <w:sz w:val="24"/>
          <w:szCs w:val="24"/>
        </w:rPr>
        <w:t>debate pedagógico</w:t>
      </w:r>
      <w:r w:rsidRPr="006F7AD7">
        <w:rPr>
          <w:rFonts w:ascii="Arial" w:hAnsi="Arial" w:cs="Arial"/>
          <w:sz w:val="24"/>
          <w:szCs w:val="24"/>
        </w:rPr>
        <w:t xml:space="preserve"> radica principalmente en tres </w:t>
      </w:r>
      <w:r w:rsidR="00475075" w:rsidRPr="006F7AD7">
        <w:rPr>
          <w:rFonts w:ascii="Arial" w:hAnsi="Arial" w:cs="Arial"/>
          <w:sz w:val="24"/>
          <w:szCs w:val="24"/>
        </w:rPr>
        <w:t>aspectos</w:t>
      </w:r>
      <w:r w:rsidR="005F6175">
        <w:rPr>
          <w:rFonts w:ascii="Arial" w:hAnsi="Arial" w:cs="Arial"/>
          <w:sz w:val="24"/>
          <w:szCs w:val="24"/>
        </w:rPr>
        <w:t>:</w:t>
      </w:r>
      <w:r w:rsidRPr="006F7AD7">
        <w:rPr>
          <w:rFonts w:ascii="Arial" w:hAnsi="Arial" w:cs="Arial"/>
          <w:sz w:val="24"/>
          <w:szCs w:val="24"/>
        </w:rPr>
        <w:t xml:space="preserve"> </w:t>
      </w:r>
      <w:r w:rsidR="00A468D2" w:rsidRPr="006F7AD7">
        <w:rPr>
          <w:rFonts w:ascii="Arial" w:hAnsi="Arial" w:cs="Arial"/>
          <w:sz w:val="24"/>
          <w:szCs w:val="24"/>
        </w:rPr>
        <w:t xml:space="preserve">analizar la relación causa-efecto del </w:t>
      </w:r>
      <w:r w:rsidR="00475075" w:rsidRPr="006F7AD7">
        <w:rPr>
          <w:rFonts w:ascii="Arial" w:hAnsi="Arial" w:cs="Arial"/>
          <w:sz w:val="24"/>
          <w:szCs w:val="24"/>
        </w:rPr>
        <w:t xml:space="preserve">papel </w:t>
      </w:r>
      <w:r w:rsidR="00A468D2" w:rsidRPr="006F7AD7">
        <w:rPr>
          <w:rFonts w:ascii="Arial" w:hAnsi="Arial" w:cs="Arial"/>
          <w:sz w:val="24"/>
          <w:szCs w:val="24"/>
        </w:rPr>
        <w:t>de</w:t>
      </w:r>
      <w:r w:rsidR="005F6175">
        <w:rPr>
          <w:rFonts w:ascii="Arial" w:hAnsi="Arial" w:cs="Arial"/>
          <w:sz w:val="24"/>
          <w:szCs w:val="24"/>
        </w:rPr>
        <w:t>l</w:t>
      </w:r>
      <w:r w:rsidR="00A468D2" w:rsidRPr="006F7AD7">
        <w:rPr>
          <w:rFonts w:ascii="Arial" w:hAnsi="Arial" w:cs="Arial"/>
          <w:sz w:val="24"/>
          <w:szCs w:val="24"/>
        </w:rPr>
        <w:t xml:space="preserve"> profesor</w:t>
      </w:r>
      <w:r w:rsidR="004D570E" w:rsidRPr="006F7AD7">
        <w:rPr>
          <w:rFonts w:ascii="Arial" w:hAnsi="Arial" w:cs="Arial"/>
          <w:sz w:val="24"/>
          <w:szCs w:val="24"/>
        </w:rPr>
        <w:t>ado</w:t>
      </w:r>
      <w:r w:rsidR="00A468D2" w:rsidRPr="006F7AD7">
        <w:rPr>
          <w:rFonts w:ascii="Arial" w:hAnsi="Arial" w:cs="Arial"/>
          <w:sz w:val="24"/>
          <w:szCs w:val="24"/>
        </w:rPr>
        <w:t xml:space="preserve"> observador </w:t>
      </w:r>
      <w:r w:rsidR="00687735">
        <w:rPr>
          <w:rFonts w:ascii="Arial" w:hAnsi="Arial" w:cs="Arial"/>
          <w:sz w:val="24"/>
          <w:szCs w:val="24"/>
        </w:rPr>
        <w:t>desde</w:t>
      </w:r>
      <w:r w:rsidR="00A468D2" w:rsidRPr="006F7AD7">
        <w:rPr>
          <w:rFonts w:ascii="Arial" w:hAnsi="Arial" w:cs="Arial"/>
          <w:sz w:val="24"/>
          <w:szCs w:val="24"/>
        </w:rPr>
        <w:t xml:space="preserve"> la intervención pedagógica con sus estudiantes, </w:t>
      </w:r>
      <w:r w:rsidRPr="006F7AD7">
        <w:rPr>
          <w:rFonts w:ascii="Arial" w:hAnsi="Arial" w:cs="Arial"/>
          <w:sz w:val="24"/>
          <w:szCs w:val="24"/>
        </w:rPr>
        <w:t xml:space="preserve">conocer las </w:t>
      </w:r>
      <w:r w:rsidR="00513969" w:rsidRPr="006F7AD7">
        <w:rPr>
          <w:rFonts w:ascii="Arial" w:hAnsi="Arial" w:cs="Arial"/>
          <w:sz w:val="24"/>
          <w:szCs w:val="24"/>
        </w:rPr>
        <w:t xml:space="preserve">percepciones y </w:t>
      </w:r>
      <w:r w:rsidRPr="006F7AD7">
        <w:rPr>
          <w:rFonts w:ascii="Arial" w:hAnsi="Arial" w:cs="Arial"/>
          <w:sz w:val="24"/>
          <w:szCs w:val="24"/>
        </w:rPr>
        <w:t xml:space="preserve">necesidades </w:t>
      </w:r>
      <w:r w:rsidR="00513969" w:rsidRPr="006F7AD7">
        <w:rPr>
          <w:rFonts w:ascii="Arial" w:hAnsi="Arial" w:cs="Arial"/>
          <w:sz w:val="24"/>
          <w:szCs w:val="24"/>
        </w:rPr>
        <w:t xml:space="preserve">del estudiantado </w:t>
      </w:r>
      <w:r w:rsidRPr="006F7AD7">
        <w:rPr>
          <w:rFonts w:ascii="Arial" w:hAnsi="Arial" w:cs="Arial"/>
          <w:sz w:val="24"/>
          <w:szCs w:val="24"/>
        </w:rPr>
        <w:t xml:space="preserve">en cuanto </w:t>
      </w:r>
      <w:r w:rsidR="00513969" w:rsidRPr="006F7AD7">
        <w:rPr>
          <w:rFonts w:ascii="Arial" w:hAnsi="Arial" w:cs="Arial"/>
          <w:sz w:val="24"/>
          <w:szCs w:val="24"/>
        </w:rPr>
        <w:t>a la instrucción que deben tener para enfrentar la realidad educativa</w:t>
      </w:r>
      <w:r w:rsidRPr="006F7AD7">
        <w:rPr>
          <w:rFonts w:ascii="Arial" w:hAnsi="Arial" w:cs="Arial"/>
          <w:sz w:val="24"/>
          <w:szCs w:val="24"/>
        </w:rPr>
        <w:t xml:space="preserve"> de la </w:t>
      </w:r>
      <w:r w:rsidR="005A3D4E" w:rsidRPr="006F7AD7">
        <w:rPr>
          <w:rFonts w:ascii="Arial" w:hAnsi="Arial" w:cs="Arial"/>
          <w:sz w:val="24"/>
          <w:szCs w:val="24"/>
        </w:rPr>
        <w:t>E</w:t>
      </w:r>
      <w:r w:rsidR="00A468D2" w:rsidRPr="006F7AD7">
        <w:rPr>
          <w:rFonts w:ascii="Arial" w:hAnsi="Arial" w:cs="Arial"/>
          <w:sz w:val="24"/>
          <w:szCs w:val="24"/>
        </w:rPr>
        <w:t xml:space="preserve">ducación </w:t>
      </w:r>
      <w:r w:rsidR="005A3D4E" w:rsidRPr="006F7AD7">
        <w:rPr>
          <w:rFonts w:ascii="Arial" w:hAnsi="Arial" w:cs="Arial"/>
          <w:sz w:val="24"/>
          <w:szCs w:val="24"/>
        </w:rPr>
        <w:t>G</w:t>
      </w:r>
      <w:r w:rsidR="00A468D2" w:rsidRPr="006F7AD7">
        <w:rPr>
          <w:rFonts w:ascii="Arial" w:hAnsi="Arial" w:cs="Arial"/>
          <w:sz w:val="24"/>
          <w:szCs w:val="24"/>
        </w:rPr>
        <w:t xml:space="preserve">eneral </w:t>
      </w:r>
      <w:r w:rsidR="005A3D4E" w:rsidRPr="006F7AD7">
        <w:rPr>
          <w:rFonts w:ascii="Arial" w:hAnsi="Arial" w:cs="Arial"/>
          <w:sz w:val="24"/>
          <w:szCs w:val="24"/>
        </w:rPr>
        <w:t>B</w:t>
      </w:r>
      <w:r w:rsidR="00A468D2" w:rsidRPr="006F7AD7">
        <w:rPr>
          <w:rFonts w:ascii="Arial" w:hAnsi="Arial" w:cs="Arial"/>
          <w:sz w:val="24"/>
          <w:szCs w:val="24"/>
        </w:rPr>
        <w:t>ásica</w:t>
      </w:r>
      <w:r w:rsidRPr="006F7AD7">
        <w:rPr>
          <w:rFonts w:ascii="Arial" w:hAnsi="Arial" w:cs="Arial"/>
          <w:sz w:val="24"/>
          <w:szCs w:val="24"/>
        </w:rPr>
        <w:t xml:space="preserve"> en </w:t>
      </w:r>
      <w:r w:rsidR="00A468D2" w:rsidRPr="006F7AD7">
        <w:rPr>
          <w:rFonts w:ascii="Arial" w:hAnsi="Arial" w:cs="Arial"/>
          <w:sz w:val="24"/>
          <w:szCs w:val="24"/>
        </w:rPr>
        <w:t>I y II Ciclo</w:t>
      </w:r>
      <w:r w:rsidR="00576CA5" w:rsidRPr="006F7AD7">
        <w:rPr>
          <w:rFonts w:ascii="Arial" w:hAnsi="Arial" w:cs="Arial"/>
          <w:sz w:val="24"/>
          <w:szCs w:val="24"/>
        </w:rPr>
        <w:t>, y reflexionar sobre la creación de una</w:t>
      </w:r>
      <w:r w:rsidRPr="006F7AD7">
        <w:rPr>
          <w:rFonts w:ascii="Arial" w:hAnsi="Arial" w:cs="Arial"/>
          <w:sz w:val="24"/>
          <w:szCs w:val="24"/>
        </w:rPr>
        <w:t xml:space="preserve"> </w:t>
      </w:r>
      <w:r w:rsidR="00576CA5" w:rsidRPr="006F7AD7">
        <w:rPr>
          <w:rFonts w:ascii="Arial" w:hAnsi="Arial" w:cs="Arial"/>
          <w:sz w:val="24"/>
          <w:szCs w:val="24"/>
        </w:rPr>
        <w:t>propuesta de implementación para</w:t>
      </w:r>
      <w:r w:rsidRPr="006F7AD7">
        <w:rPr>
          <w:rFonts w:ascii="Arial" w:hAnsi="Arial" w:cs="Arial"/>
          <w:sz w:val="24"/>
          <w:szCs w:val="24"/>
        </w:rPr>
        <w:t xml:space="preserve"> </w:t>
      </w:r>
      <w:r w:rsidR="002969B6" w:rsidRPr="006F7AD7">
        <w:rPr>
          <w:rFonts w:ascii="Arial" w:hAnsi="Arial" w:cs="Arial"/>
          <w:sz w:val="24"/>
          <w:szCs w:val="24"/>
        </w:rPr>
        <w:t>mejorar la relación e instrucción de</w:t>
      </w:r>
      <w:r w:rsidR="005F6175">
        <w:rPr>
          <w:rFonts w:ascii="Arial" w:hAnsi="Arial" w:cs="Arial"/>
          <w:sz w:val="24"/>
          <w:szCs w:val="24"/>
        </w:rPr>
        <w:t>l</w:t>
      </w:r>
      <w:r w:rsidR="002969B6" w:rsidRPr="006F7AD7">
        <w:rPr>
          <w:rFonts w:ascii="Arial" w:hAnsi="Arial" w:cs="Arial"/>
          <w:sz w:val="24"/>
          <w:szCs w:val="24"/>
        </w:rPr>
        <w:t xml:space="preserve"> profeso</w:t>
      </w:r>
      <w:r w:rsidR="005F6175">
        <w:rPr>
          <w:rFonts w:ascii="Arial" w:hAnsi="Arial" w:cs="Arial"/>
          <w:sz w:val="24"/>
          <w:szCs w:val="24"/>
        </w:rPr>
        <w:t>rado</w:t>
      </w:r>
      <w:r w:rsidR="002969B6" w:rsidRPr="006F7AD7">
        <w:rPr>
          <w:rFonts w:ascii="Arial" w:hAnsi="Arial" w:cs="Arial"/>
          <w:sz w:val="24"/>
          <w:szCs w:val="24"/>
        </w:rPr>
        <w:t xml:space="preserve"> observador hacia sus estudiantes en </w:t>
      </w:r>
      <w:r w:rsidR="008D196E">
        <w:rPr>
          <w:rFonts w:ascii="Arial" w:hAnsi="Arial" w:cs="Arial"/>
          <w:sz w:val="24"/>
          <w:szCs w:val="24"/>
        </w:rPr>
        <w:t>la</w:t>
      </w:r>
      <w:r w:rsidR="002969B6" w:rsidRPr="006F7AD7">
        <w:rPr>
          <w:rFonts w:ascii="Arial" w:hAnsi="Arial" w:cs="Arial"/>
          <w:sz w:val="24"/>
          <w:szCs w:val="24"/>
        </w:rPr>
        <w:t>s prácticas pedagógicas</w:t>
      </w:r>
      <w:r w:rsidRPr="006F7AD7">
        <w:rPr>
          <w:rFonts w:ascii="Arial" w:hAnsi="Arial" w:cs="Arial"/>
          <w:sz w:val="24"/>
          <w:szCs w:val="24"/>
        </w:rPr>
        <w:t>.</w:t>
      </w:r>
      <w:r w:rsidR="005E44E9" w:rsidRPr="006F7AD7">
        <w:rPr>
          <w:rFonts w:ascii="Arial" w:hAnsi="Arial" w:cs="Arial"/>
          <w:sz w:val="24"/>
          <w:szCs w:val="24"/>
        </w:rPr>
        <w:t xml:space="preserve">       </w:t>
      </w:r>
    </w:p>
    <w:p w14:paraId="75C1F1B9" w14:textId="77777777" w:rsidR="00D006DF" w:rsidRDefault="00D006DF" w:rsidP="00D006DF">
      <w:pPr>
        <w:widowControl w:val="0"/>
        <w:suppressAutoHyphens/>
        <w:adjustRightInd w:val="0"/>
        <w:snapToGrid w:val="0"/>
        <w:spacing w:after="100" w:afterAutospacing="1" w:line="360" w:lineRule="auto"/>
        <w:rPr>
          <w:rFonts w:ascii="Arial" w:hAnsi="Arial" w:cs="Arial"/>
          <w:b/>
          <w:sz w:val="24"/>
          <w:szCs w:val="24"/>
        </w:rPr>
      </w:pPr>
    </w:p>
    <w:p w14:paraId="03BF98FF" w14:textId="4634E1A9" w:rsidR="005A3D4E" w:rsidRPr="006F7AD7" w:rsidRDefault="00C72C37" w:rsidP="00D006DF">
      <w:pPr>
        <w:widowControl w:val="0"/>
        <w:suppressAutoHyphens/>
        <w:adjustRightInd w:val="0"/>
        <w:snapToGrid w:val="0"/>
        <w:spacing w:after="100" w:afterAutospacing="1" w:line="360" w:lineRule="auto"/>
        <w:rPr>
          <w:rFonts w:ascii="Arial" w:hAnsi="Arial" w:cs="Arial"/>
          <w:b/>
          <w:sz w:val="24"/>
          <w:szCs w:val="24"/>
        </w:rPr>
      </w:pPr>
      <w:r w:rsidRPr="006F7AD7">
        <w:rPr>
          <w:rFonts w:ascii="Arial" w:hAnsi="Arial" w:cs="Arial"/>
          <w:b/>
          <w:sz w:val="24"/>
          <w:szCs w:val="24"/>
        </w:rPr>
        <w:t>Contextualización teóric</w:t>
      </w:r>
      <w:r w:rsidR="005C6AAA" w:rsidRPr="006F7AD7">
        <w:rPr>
          <w:rFonts w:ascii="Arial" w:hAnsi="Arial" w:cs="Arial"/>
          <w:b/>
          <w:sz w:val="24"/>
          <w:szCs w:val="24"/>
        </w:rPr>
        <w:t>a</w:t>
      </w:r>
    </w:p>
    <w:p w14:paraId="7D6191C3" w14:textId="2C318ECB" w:rsidR="00DD29B4" w:rsidRDefault="006A6365" w:rsidP="00DD29B4">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bCs/>
          <w:sz w:val="24"/>
          <w:szCs w:val="24"/>
        </w:rPr>
        <w:t>L</w:t>
      </w:r>
      <w:r w:rsidR="005A3D4E" w:rsidRPr="006F7AD7">
        <w:rPr>
          <w:rFonts w:ascii="Arial" w:hAnsi="Arial" w:cs="Arial"/>
          <w:bCs/>
          <w:sz w:val="24"/>
          <w:szCs w:val="24"/>
        </w:rPr>
        <w:t>os actores de la intervención pedagógica</w:t>
      </w:r>
      <w:r w:rsidR="001F077B" w:rsidRPr="006F7AD7">
        <w:rPr>
          <w:rFonts w:ascii="Arial" w:hAnsi="Arial" w:cs="Arial"/>
          <w:bCs/>
          <w:sz w:val="24"/>
          <w:szCs w:val="24"/>
        </w:rPr>
        <w:t xml:space="preserve"> </w:t>
      </w:r>
      <w:r w:rsidR="005A3D4E" w:rsidRPr="006F7AD7">
        <w:rPr>
          <w:rFonts w:ascii="Arial" w:hAnsi="Arial" w:cs="Arial"/>
          <w:bCs/>
          <w:sz w:val="24"/>
          <w:szCs w:val="24"/>
        </w:rPr>
        <w:t xml:space="preserve">se encuentran claramente definidos de acuerdo con los requerimientos de la unidad académica, y lo propuesto en los lineamientos referentes a esta, estableciéndose las funciones de </w:t>
      </w:r>
      <w:r w:rsidR="001F077B" w:rsidRPr="006F7AD7">
        <w:rPr>
          <w:rFonts w:ascii="Arial" w:hAnsi="Arial" w:cs="Arial"/>
          <w:bCs/>
          <w:sz w:val="24"/>
          <w:szCs w:val="24"/>
        </w:rPr>
        <w:t xml:space="preserve">la siguiente </w:t>
      </w:r>
      <w:r w:rsidR="001F077B" w:rsidRPr="006F7AD7">
        <w:rPr>
          <w:rFonts w:ascii="Arial" w:hAnsi="Arial" w:cs="Arial"/>
          <w:bCs/>
          <w:sz w:val="24"/>
          <w:szCs w:val="24"/>
        </w:rPr>
        <w:lastRenderedPageBreak/>
        <w:t>manera</w:t>
      </w:r>
      <w:r>
        <w:rPr>
          <w:rFonts w:ascii="Arial" w:hAnsi="Arial" w:cs="Arial"/>
          <w:bCs/>
          <w:sz w:val="24"/>
          <w:szCs w:val="24"/>
        </w:rPr>
        <w:t>,</w:t>
      </w:r>
      <w:r w:rsidR="001F077B" w:rsidRPr="006F7AD7">
        <w:rPr>
          <w:rFonts w:ascii="Arial" w:hAnsi="Arial" w:cs="Arial"/>
          <w:bCs/>
          <w:sz w:val="24"/>
          <w:szCs w:val="24"/>
        </w:rPr>
        <w:t xml:space="preserve"> según</w:t>
      </w:r>
      <w:r w:rsidR="00D33E80">
        <w:rPr>
          <w:rFonts w:ascii="Arial" w:hAnsi="Arial" w:cs="Arial"/>
          <w:bCs/>
          <w:sz w:val="24"/>
          <w:szCs w:val="24"/>
        </w:rPr>
        <w:t xml:space="preserve"> </w:t>
      </w:r>
      <w:r w:rsidR="00D33E80" w:rsidRPr="00CB56E7">
        <w:rPr>
          <w:rFonts w:ascii="Arial" w:hAnsi="Arial" w:cs="Arial"/>
          <w:bCs/>
          <w:color w:val="0070C0"/>
          <w:sz w:val="24"/>
          <w:szCs w:val="24"/>
        </w:rPr>
        <w:t>Camacho, M., Castillo, R., León, H., Miranda, A., Pereira, Z. &amp; Vásquez, E. (2012)</w:t>
      </w:r>
      <w:r w:rsidR="00D33E80" w:rsidRPr="00CB56E7">
        <w:rPr>
          <w:rFonts w:ascii="Arial" w:hAnsi="Arial" w:cs="Arial"/>
          <w:color w:val="0070C0"/>
          <w:sz w:val="24"/>
          <w:szCs w:val="24"/>
        </w:rPr>
        <w:t xml:space="preserve"> </w:t>
      </w:r>
      <w:r w:rsidR="00D33E80">
        <w:rPr>
          <w:rFonts w:ascii="Arial" w:hAnsi="Arial" w:cs="Arial"/>
          <w:sz w:val="24"/>
          <w:szCs w:val="24"/>
        </w:rPr>
        <w:t>e</w:t>
      </w:r>
      <w:r w:rsidR="001F077B" w:rsidRPr="006F7AD7">
        <w:rPr>
          <w:rFonts w:ascii="Arial" w:hAnsi="Arial" w:cs="Arial"/>
          <w:sz w:val="24"/>
          <w:szCs w:val="24"/>
        </w:rPr>
        <w:t>n el documento Disposiciones Generales para la Intervención Pedagógica. Heredia, Costa Rica: División de Educación Básica</w:t>
      </w:r>
      <w:r w:rsidR="00E8615E">
        <w:rPr>
          <w:rFonts w:ascii="Arial" w:hAnsi="Arial" w:cs="Arial"/>
          <w:sz w:val="24"/>
          <w:szCs w:val="24"/>
        </w:rPr>
        <w:t xml:space="preserve">, citado en </w:t>
      </w:r>
      <w:r w:rsidR="009B6569">
        <w:rPr>
          <w:rFonts w:ascii="Arial" w:hAnsi="Arial" w:cs="Arial"/>
          <w:sz w:val="24"/>
          <w:szCs w:val="24"/>
        </w:rPr>
        <w:t>el artículo “</w:t>
      </w:r>
      <w:r w:rsidR="009B6569" w:rsidRPr="009B6569">
        <w:rPr>
          <w:rFonts w:ascii="Arial" w:hAnsi="Arial" w:cs="Arial"/>
          <w:sz w:val="24"/>
          <w:szCs w:val="24"/>
        </w:rPr>
        <w:t>La mirada estudiantil acerca del proceso de práctica supervisada en las carreras de Pedagogía de la Universidad Nacional</w:t>
      </w:r>
      <w:r w:rsidR="009B6569">
        <w:rPr>
          <w:rFonts w:ascii="Arial" w:hAnsi="Arial" w:cs="Arial"/>
          <w:sz w:val="24"/>
          <w:szCs w:val="24"/>
        </w:rPr>
        <w:t>”.</w:t>
      </w:r>
    </w:p>
    <w:p w14:paraId="34BFD90C" w14:textId="5E187969" w:rsidR="00DD29B4" w:rsidRPr="008D196E" w:rsidRDefault="00441569" w:rsidP="00DD29B4">
      <w:pPr>
        <w:widowControl w:val="0"/>
        <w:suppressAutoHyphens/>
        <w:adjustRightInd w:val="0"/>
        <w:snapToGrid w:val="0"/>
        <w:spacing w:after="100" w:afterAutospacing="1" w:line="360" w:lineRule="auto"/>
        <w:jc w:val="both"/>
        <w:rPr>
          <w:rFonts w:ascii="Arial" w:hAnsi="Arial" w:cs="Arial"/>
          <w:b/>
          <w:sz w:val="24"/>
          <w:szCs w:val="24"/>
        </w:rPr>
      </w:pPr>
      <w:r>
        <w:rPr>
          <w:rFonts w:ascii="Arial" w:hAnsi="Arial" w:cs="Arial"/>
          <w:bCs/>
          <w:sz w:val="24"/>
          <w:szCs w:val="24"/>
        </w:rPr>
        <w:t xml:space="preserve">Según </w:t>
      </w:r>
      <w:r>
        <w:rPr>
          <w:rFonts w:ascii="Arial" w:hAnsi="Arial" w:cs="Arial"/>
          <w:bCs/>
          <w:color w:val="8DB3E2" w:themeColor="text2" w:themeTint="66"/>
          <w:sz w:val="24"/>
          <w:szCs w:val="24"/>
        </w:rPr>
        <w:t xml:space="preserve">Sanjurjo (2005) </w:t>
      </w:r>
      <w:r>
        <w:rPr>
          <w:rFonts w:ascii="Arial" w:hAnsi="Arial" w:cs="Arial"/>
          <w:bCs/>
          <w:sz w:val="24"/>
          <w:szCs w:val="24"/>
        </w:rPr>
        <w:t>las f</w:t>
      </w:r>
      <w:r w:rsidR="00C72C37" w:rsidRPr="008D196E">
        <w:rPr>
          <w:rFonts w:ascii="Arial" w:hAnsi="Arial" w:cs="Arial"/>
          <w:bCs/>
          <w:sz w:val="24"/>
          <w:szCs w:val="24"/>
        </w:rPr>
        <w:t>unciones de los profesores de</w:t>
      </w:r>
      <w:r w:rsidR="00992EF1" w:rsidRPr="008D196E">
        <w:rPr>
          <w:rFonts w:ascii="Arial" w:hAnsi="Arial" w:cs="Arial"/>
          <w:bCs/>
          <w:sz w:val="24"/>
          <w:szCs w:val="24"/>
        </w:rPr>
        <w:t xml:space="preserve">sde la experiencia del </w:t>
      </w:r>
      <w:r w:rsidR="00C72C37" w:rsidRPr="008D196E">
        <w:rPr>
          <w:rFonts w:ascii="Arial" w:hAnsi="Arial" w:cs="Arial"/>
          <w:bCs/>
          <w:sz w:val="24"/>
          <w:szCs w:val="24"/>
        </w:rPr>
        <w:t>curso</w:t>
      </w:r>
      <w:r w:rsidR="00DD29B4" w:rsidRPr="008D196E">
        <w:rPr>
          <w:rFonts w:ascii="Arial" w:hAnsi="Arial" w:cs="Arial"/>
          <w:bCs/>
          <w:sz w:val="24"/>
          <w:szCs w:val="24"/>
        </w:rPr>
        <w:t>:</w:t>
      </w:r>
      <w:r w:rsidR="00DD29B4">
        <w:rPr>
          <w:rFonts w:ascii="Arial" w:hAnsi="Arial" w:cs="Arial"/>
          <w:b/>
          <w:sz w:val="24"/>
          <w:szCs w:val="24"/>
        </w:rPr>
        <w:t xml:space="preserve"> </w:t>
      </w:r>
      <w:r w:rsidR="00DD29B4" w:rsidRPr="00DD29B4">
        <w:rPr>
          <w:rFonts w:ascii="Arial" w:hAnsi="Arial" w:cs="Arial"/>
          <w:bCs/>
          <w:sz w:val="24"/>
          <w:szCs w:val="24"/>
        </w:rPr>
        <w:t>e</w:t>
      </w:r>
      <w:r w:rsidR="00BE5892" w:rsidRPr="006F7AD7">
        <w:rPr>
          <w:rFonts w:ascii="Arial" w:hAnsi="Arial" w:cs="Arial"/>
          <w:bCs/>
          <w:sz w:val="24"/>
          <w:szCs w:val="24"/>
        </w:rPr>
        <w:t>l profesor</w:t>
      </w:r>
      <w:r w:rsidR="001F077B" w:rsidRPr="006F7AD7">
        <w:rPr>
          <w:rFonts w:ascii="Arial" w:hAnsi="Arial" w:cs="Arial"/>
          <w:bCs/>
          <w:sz w:val="24"/>
          <w:szCs w:val="24"/>
        </w:rPr>
        <w:t>ado</w:t>
      </w:r>
      <w:r w:rsidR="00BE5892" w:rsidRPr="006F7AD7">
        <w:rPr>
          <w:rFonts w:ascii="Arial" w:hAnsi="Arial" w:cs="Arial"/>
          <w:bCs/>
          <w:sz w:val="24"/>
          <w:szCs w:val="24"/>
        </w:rPr>
        <w:t xml:space="preserve"> encargado del curso </w:t>
      </w:r>
      <w:r w:rsidR="001F077B" w:rsidRPr="006F7AD7">
        <w:rPr>
          <w:rFonts w:ascii="Arial" w:hAnsi="Arial" w:cs="Arial"/>
          <w:bCs/>
          <w:sz w:val="24"/>
          <w:szCs w:val="24"/>
        </w:rPr>
        <w:t>Construcción Pedagógica en el aula escolar</w:t>
      </w:r>
      <w:r w:rsidR="00BE5892" w:rsidRPr="006F7AD7">
        <w:rPr>
          <w:rFonts w:ascii="Arial" w:hAnsi="Arial" w:cs="Arial"/>
          <w:bCs/>
          <w:sz w:val="24"/>
          <w:szCs w:val="24"/>
        </w:rPr>
        <w:t xml:space="preserve">, </w:t>
      </w:r>
      <w:r w:rsidR="001F077B" w:rsidRPr="006F7AD7">
        <w:rPr>
          <w:rFonts w:ascii="Arial" w:hAnsi="Arial" w:cs="Arial"/>
          <w:bCs/>
          <w:sz w:val="24"/>
          <w:szCs w:val="24"/>
        </w:rPr>
        <w:t>era</w:t>
      </w:r>
      <w:r w:rsidR="00BE5892" w:rsidRPr="006F7AD7">
        <w:rPr>
          <w:rFonts w:ascii="Arial" w:hAnsi="Arial" w:cs="Arial"/>
          <w:bCs/>
          <w:sz w:val="24"/>
          <w:szCs w:val="24"/>
        </w:rPr>
        <w:t xml:space="preserve"> quien orien</w:t>
      </w:r>
      <w:r w:rsidR="001F077B" w:rsidRPr="006F7AD7">
        <w:rPr>
          <w:rFonts w:ascii="Arial" w:hAnsi="Arial" w:cs="Arial"/>
          <w:bCs/>
          <w:sz w:val="24"/>
          <w:szCs w:val="24"/>
        </w:rPr>
        <w:t>taba</w:t>
      </w:r>
      <w:r w:rsidR="00BE5892" w:rsidRPr="006F7AD7">
        <w:rPr>
          <w:rFonts w:ascii="Arial" w:hAnsi="Arial" w:cs="Arial"/>
          <w:bCs/>
          <w:sz w:val="24"/>
          <w:szCs w:val="24"/>
        </w:rPr>
        <w:t xml:space="preserve"> el proceso de intervención pedagógica de los estudiantes en práctica supervisada</w:t>
      </w:r>
      <w:r w:rsidR="00D33E80">
        <w:rPr>
          <w:rFonts w:ascii="Arial" w:hAnsi="Arial" w:cs="Arial"/>
          <w:bCs/>
          <w:sz w:val="24"/>
          <w:szCs w:val="24"/>
        </w:rPr>
        <w:t xml:space="preserve"> y </w:t>
      </w:r>
      <w:r w:rsidR="001F077B" w:rsidRPr="006F7AD7">
        <w:rPr>
          <w:rFonts w:ascii="Arial" w:hAnsi="Arial" w:cs="Arial"/>
          <w:bCs/>
          <w:sz w:val="24"/>
          <w:szCs w:val="24"/>
        </w:rPr>
        <w:t>quien</w:t>
      </w:r>
      <w:r w:rsidR="00BE5892" w:rsidRPr="006F7AD7">
        <w:rPr>
          <w:rFonts w:ascii="Arial" w:hAnsi="Arial" w:cs="Arial"/>
          <w:bCs/>
          <w:sz w:val="24"/>
          <w:szCs w:val="24"/>
        </w:rPr>
        <w:t xml:space="preserve"> organiza</w:t>
      </w:r>
      <w:r w:rsidR="001F077B" w:rsidRPr="006F7AD7">
        <w:rPr>
          <w:rFonts w:ascii="Arial" w:hAnsi="Arial" w:cs="Arial"/>
          <w:bCs/>
          <w:sz w:val="24"/>
          <w:szCs w:val="24"/>
        </w:rPr>
        <w:t>ba</w:t>
      </w:r>
      <w:r w:rsidR="00BE5892" w:rsidRPr="006F7AD7">
        <w:rPr>
          <w:rFonts w:ascii="Arial" w:hAnsi="Arial" w:cs="Arial"/>
          <w:bCs/>
          <w:sz w:val="24"/>
          <w:szCs w:val="24"/>
        </w:rPr>
        <w:t xml:space="preserve"> </w:t>
      </w:r>
      <w:r w:rsidR="00D33E80">
        <w:rPr>
          <w:rFonts w:ascii="Arial" w:hAnsi="Arial" w:cs="Arial"/>
          <w:bCs/>
          <w:sz w:val="24"/>
          <w:szCs w:val="24"/>
        </w:rPr>
        <w:t xml:space="preserve">en forma coordinada </w:t>
      </w:r>
      <w:r w:rsidR="00BE5892" w:rsidRPr="006F7AD7">
        <w:rPr>
          <w:rFonts w:ascii="Arial" w:hAnsi="Arial" w:cs="Arial"/>
          <w:bCs/>
          <w:sz w:val="24"/>
          <w:szCs w:val="24"/>
        </w:rPr>
        <w:t>el trabajo junto con los docentes observadores</w:t>
      </w:r>
      <w:r w:rsidR="00D33E80">
        <w:rPr>
          <w:rFonts w:ascii="Arial" w:hAnsi="Arial" w:cs="Arial"/>
          <w:bCs/>
          <w:sz w:val="24"/>
          <w:szCs w:val="24"/>
        </w:rPr>
        <w:t xml:space="preserve"> </w:t>
      </w:r>
      <w:r w:rsidR="00BE5892" w:rsidRPr="006F7AD7">
        <w:rPr>
          <w:rFonts w:ascii="Arial" w:hAnsi="Arial" w:cs="Arial"/>
          <w:bCs/>
          <w:sz w:val="24"/>
          <w:szCs w:val="24"/>
        </w:rPr>
        <w:t xml:space="preserve">para cumplir los propósitos del programa del curso y los requerimientos de la intervención pedagógica.  </w:t>
      </w:r>
      <w:r>
        <w:rPr>
          <w:rFonts w:ascii="Arial" w:hAnsi="Arial" w:cs="Arial"/>
          <w:bCs/>
          <w:sz w:val="24"/>
          <w:szCs w:val="24"/>
        </w:rPr>
        <w:t xml:space="preserve">Es </w:t>
      </w:r>
      <w:proofErr w:type="gramStart"/>
      <w:r>
        <w:rPr>
          <w:rFonts w:ascii="Arial" w:hAnsi="Arial" w:cs="Arial"/>
          <w:bCs/>
          <w:sz w:val="24"/>
          <w:szCs w:val="24"/>
        </w:rPr>
        <w:t>decir</w:t>
      </w:r>
      <w:proofErr w:type="gramEnd"/>
      <w:r>
        <w:rPr>
          <w:rFonts w:ascii="Arial" w:hAnsi="Arial" w:cs="Arial"/>
          <w:bCs/>
          <w:sz w:val="24"/>
          <w:szCs w:val="24"/>
        </w:rPr>
        <w:t xml:space="preserve"> desde la teoría se desarrolla la estrategia de campo.</w:t>
      </w:r>
    </w:p>
    <w:p w14:paraId="3D598ABF" w14:textId="1D5CC342" w:rsidR="00676BA7" w:rsidRPr="008D196E" w:rsidRDefault="00C72C37" w:rsidP="00676BA7">
      <w:pPr>
        <w:widowControl w:val="0"/>
        <w:suppressAutoHyphens/>
        <w:adjustRightInd w:val="0"/>
        <w:snapToGrid w:val="0"/>
        <w:spacing w:after="100" w:afterAutospacing="1" w:line="360" w:lineRule="auto"/>
        <w:jc w:val="both"/>
        <w:rPr>
          <w:rFonts w:ascii="Arial" w:hAnsi="Arial" w:cs="Arial"/>
          <w:b/>
          <w:sz w:val="24"/>
          <w:szCs w:val="24"/>
        </w:rPr>
      </w:pPr>
      <w:r w:rsidRPr="008D196E">
        <w:rPr>
          <w:rFonts w:ascii="Arial" w:hAnsi="Arial" w:cs="Arial"/>
          <w:bCs/>
          <w:sz w:val="24"/>
          <w:szCs w:val="24"/>
        </w:rPr>
        <w:t>Funciones de</w:t>
      </w:r>
      <w:r w:rsidR="00AC1BB8" w:rsidRPr="008D196E">
        <w:rPr>
          <w:rFonts w:ascii="Arial" w:hAnsi="Arial" w:cs="Arial"/>
          <w:bCs/>
          <w:sz w:val="24"/>
          <w:szCs w:val="24"/>
        </w:rPr>
        <w:t xml:space="preserve">l </w:t>
      </w:r>
      <w:r w:rsidRPr="008D196E">
        <w:rPr>
          <w:rFonts w:ascii="Arial" w:hAnsi="Arial" w:cs="Arial"/>
          <w:bCs/>
          <w:sz w:val="24"/>
          <w:szCs w:val="24"/>
        </w:rPr>
        <w:t>profesora</w:t>
      </w:r>
      <w:r w:rsidR="00AC1BB8" w:rsidRPr="008D196E">
        <w:rPr>
          <w:rFonts w:ascii="Arial" w:hAnsi="Arial" w:cs="Arial"/>
          <w:bCs/>
          <w:sz w:val="24"/>
          <w:szCs w:val="24"/>
        </w:rPr>
        <w:t>do</w:t>
      </w:r>
      <w:r w:rsidRPr="008D196E">
        <w:rPr>
          <w:rFonts w:ascii="Arial" w:hAnsi="Arial" w:cs="Arial"/>
          <w:bCs/>
          <w:sz w:val="24"/>
          <w:szCs w:val="24"/>
        </w:rPr>
        <w:t xml:space="preserve"> anfitri</w:t>
      </w:r>
      <w:r w:rsidR="00AC1BB8" w:rsidRPr="008D196E">
        <w:rPr>
          <w:rFonts w:ascii="Arial" w:hAnsi="Arial" w:cs="Arial"/>
          <w:bCs/>
          <w:sz w:val="24"/>
          <w:szCs w:val="24"/>
        </w:rPr>
        <w:t>ón</w:t>
      </w:r>
      <w:r w:rsidR="00992EF1" w:rsidRPr="008D196E">
        <w:rPr>
          <w:rFonts w:ascii="Arial" w:hAnsi="Arial" w:cs="Arial"/>
          <w:bCs/>
          <w:sz w:val="24"/>
          <w:szCs w:val="24"/>
        </w:rPr>
        <w:t xml:space="preserve"> como modelos</w:t>
      </w:r>
      <w:r w:rsidR="00DD29B4" w:rsidRPr="008D196E">
        <w:rPr>
          <w:rFonts w:ascii="Arial" w:hAnsi="Arial" w:cs="Arial"/>
          <w:bCs/>
          <w:sz w:val="24"/>
          <w:szCs w:val="24"/>
        </w:rPr>
        <w:t>:</w:t>
      </w:r>
      <w:r w:rsidR="00DD29B4">
        <w:rPr>
          <w:rFonts w:ascii="Arial" w:hAnsi="Arial" w:cs="Arial"/>
          <w:b/>
          <w:sz w:val="24"/>
          <w:szCs w:val="24"/>
        </w:rPr>
        <w:t xml:space="preserve"> </w:t>
      </w:r>
      <w:r w:rsidR="00DD29B4" w:rsidRPr="00DD29B4">
        <w:rPr>
          <w:rFonts w:ascii="Arial" w:hAnsi="Arial" w:cs="Arial"/>
          <w:bCs/>
          <w:sz w:val="24"/>
          <w:szCs w:val="24"/>
        </w:rPr>
        <w:t>sus funciones</w:t>
      </w:r>
      <w:r w:rsidR="00BE5892" w:rsidRPr="006F7AD7">
        <w:rPr>
          <w:rFonts w:ascii="Arial" w:hAnsi="Arial" w:cs="Arial"/>
          <w:bCs/>
          <w:sz w:val="24"/>
          <w:szCs w:val="24"/>
        </w:rPr>
        <w:t xml:space="preserve"> </w:t>
      </w:r>
      <w:r w:rsidR="00415B74">
        <w:rPr>
          <w:rFonts w:ascii="Arial" w:hAnsi="Arial" w:cs="Arial"/>
          <w:bCs/>
          <w:sz w:val="24"/>
          <w:szCs w:val="24"/>
        </w:rPr>
        <w:t xml:space="preserve">radican en </w:t>
      </w:r>
      <w:r w:rsidR="00BE5892" w:rsidRPr="006F7AD7">
        <w:rPr>
          <w:rFonts w:ascii="Arial" w:hAnsi="Arial" w:cs="Arial"/>
          <w:bCs/>
          <w:sz w:val="24"/>
          <w:szCs w:val="24"/>
        </w:rPr>
        <w:t>presta</w:t>
      </w:r>
      <w:r w:rsidR="00415B74">
        <w:rPr>
          <w:rFonts w:ascii="Arial" w:hAnsi="Arial" w:cs="Arial"/>
          <w:bCs/>
          <w:sz w:val="24"/>
          <w:szCs w:val="24"/>
        </w:rPr>
        <w:t>r</w:t>
      </w:r>
      <w:r w:rsidR="00BE5892" w:rsidRPr="006F7AD7">
        <w:rPr>
          <w:rFonts w:ascii="Arial" w:hAnsi="Arial" w:cs="Arial"/>
          <w:bCs/>
          <w:sz w:val="24"/>
          <w:szCs w:val="24"/>
        </w:rPr>
        <w:t xml:space="preserve"> el </w:t>
      </w:r>
      <w:r w:rsidR="00DD29B4">
        <w:rPr>
          <w:rFonts w:ascii="Arial" w:hAnsi="Arial" w:cs="Arial"/>
          <w:bCs/>
          <w:sz w:val="24"/>
          <w:szCs w:val="24"/>
        </w:rPr>
        <w:t>aula</w:t>
      </w:r>
      <w:r w:rsidR="00AC1BB8" w:rsidRPr="006F7AD7">
        <w:rPr>
          <w:rFonts w:ascii="Arial" w:hAnsi="Arial" w:cs="Arial"/>
          <w:bCs/>
          <w:sz w:val="24"/>
          <w:szCs w:val="24"/>
        </w:rPr>
        <w:t xml:space="preserve"> e</w:t>
      </w:r>
      <w:r w:rsidR="00DD29B4">
        <w:rPr>
          <w:rFonts w:ascii="Arial" w:hAnsi="Arial" w:cs="Arial"/>
          <w:bCs/>
          <w:sz w:val="24"/>
          <w:szCs w:val="24"/>
        </w:rPr>
        <w:t>scolar</w:t>
      </w:r>
      <w:r w:rsidR="00BE5892" w:rsidRPr="006F7AD7">
        <w:rPr>
          <w:rFonts w:ascii="Arial" w:hAnsi="Arial" w:cs="Arial"/>
          <w:bCs/>
          <w:sz w:val="24"/>
          <w:szCs w:val="24"/>
        </w:rPr>
        <w:t xml:space="preserve"> para que los estudiantes desarrollen la intervención pedagógica,</w:t>
      </w:r>
      <w:r w:rsidR="008E732C">
        <w:rPr>
          <w:rFonts w:ascii="Arial" w:hAnsi="Arial" w:cs="Arial"/>
          <w:bCs/>
          <w:sz w:val="24"/>
          <w:szCs w:val="24"/>
        </w:rPr>
        <w:t xml:space="preserve"> y </w:t>
      </w:r>
      <w:r w:rsidR="00BE5892" w:rsidRPr="006F7AD7">
        <w:rPr>
          <w:rFonts w:ascii="Arial" w:hAnsi="Arial" w:cs="Arial"/>
          <w:bCs/>
          <w:sz w:val="24"/>
          <w:szCs w:val="24"/>
        </w:rPr>
        <w:t>también se convierten en un guía, un modelo a seguir en el proceso.</w:t>
      </w:r>
    </w:p>
    <w:p w14:paraId="77F1117A" w14:textId="624B9F75" w:rsidR="002F596E" w:rsidRPr="00676BA7" w:rsidRDefault="00C72C37" w:rsidP="006F7AD7">
      <w:pPr>
        <w:widowControl w:val="0"/>
        <w:suppressAutoHyphens/>
        <w:adjustRightInd w:val="0"/>
        <w:snapToGrid w:val="0"/>
        <w:spacing w:after="100" w:afterAutospacing="1" w:line="360" w:lineRule="auto"/>
        <w:jc w:val="both"/>
        <w:rPr>
          <w:rFonts w:ascii="Arial" w:hAnsi="Arial" w:cs="Arial"/>
          <w:b/>
          <w:sz w:val="24"/>
          <w:szCs w:val="24"/>
        </w:rPr>
      </w:pPr>
      <w:r w:rsidRPr="008D196E">
        <w:rPr>
          <w:rFonts w:ascii="Arial" w:hAnsi="Arial" w:cs="Arial"/>
          <w:bCs/>
          <w:sz w:val="24"/>
          <w:szCs w:val="24"/>
        </w:rPr>
        <w:t>Funciones del estudiantado</w:t>
      </w:r>
      <w:r w:rsidR="00992EF1" w:rsidRPr="008D196E">
        <w:rPr>
          <w:rFonts w:ascii="Arial" w:hAnsi="Arial" w:cs="Arial"/>
          <w:bCs/>
          <w:sz w:val="24"/>
          <w:szCs w:val="24"/>
        </w:rPr>
        <w:t xml:space="preserve"> en formación</w:t>
      </w:r>
      <w:r w:rsidR="00676BA7" w:rsidRPr="008D196E">
        <w:rPr>
          <w:rFonts w:ascii="Arial" w:hAnsi="Arial" w:cs="Arial"/>
          <w:bCs/>
          <w:sz w:val="24"/>
          <w:szCs w:val="24"/>
        </w:rPr>
        <w:t>:</w:t>
      </w:r>
      <w:r w:rsidR="00676BA7">
        <w:rPr>
          <w:rFonts w:ascii="Arial" w:hAnsi="Arial" w:cs="Arial"/>
          <w:b/>
          <w:sz w:val="24"/>
          <w:szCs w:val="24"/>
        </w:rPr>
        <w:t xml:space="preserve"> </w:t>
      </w:r>
      <w:r w:rsidR="00676BA7" w:rsidRPr="00676BA7">
        <w:rPr>
          <w:rFonts w:ascii="Arial" w:hAnsi="Arial" w:cs="Arial"/>
          <w:bCs/>
          <w:sz w:val="24"/>
          <w:szCs w:val="24"/>
        </w:rPr>
        <w:t>e</w:t>
      </w:r>
      <w:r w:rsidR="00BE5892" w:rsidRPr="006F7AD7">
        <w:rPr>
          <w:rFonts w:ascii="Arial" w:hAnsi="Arial" w:cs="Arial"/>
          <w:bCs/>
          <w:sz w:val="24"/>
          <w:szCs w:val="24"/>
        </w:rPr>
        <w:t>l estudiantado</w:t>
      </w:r>
      <w:r w:rsidR="008E732C">
        <w:rPr>
          <w:rFonts w:ascii="Arial" w:hAnsi="Arial" w:cs="Arial"/>
          <w:bCs/>
          <w:sz w:val="24"/>
          <w:szCs w:val="24"/>
        </w:rPr>
        <w:t>,</w:t>
      </w:r>
      <w:r w:rsidR="00BE5892" w:rsidRPr="006F7AD7">
        <w:rPr>
          <w:rFonts w:ascii="Arial" w:hAnsi="Arial" w:cs="Arial"/>
          <w:bCs/>
          <w:sz w:val="24"/>
          <w:szCs w:val="24"/>
        </w:rPr>
        <w:t xml:space="preserve"> ya en el nivel de bachillerato</w:t>
      </w:r>
      <w:r w:rsidR="008E732C">
        <w:rPr>
          <w:rFonts w:ascii="Arial" w:hAnsi="Arial" w:cs="Arial"/>
          <w:bCs/>
          <w:sz w:val="24"/>
          <w:szCs w:val="24"/>
        </w:rPr>
        <w:t>,</w:t>
      </w:r>
      <w:r w:rsidR="00BE5892" w:rsidRPr="006F7AD7">
        <w:rPr>
          <w:rFonts w:ascii="Arial" w:hAnsi="Arial" w:cs="Arial"/>
          <w:bCs/>
          <w:sz w:val="24"/>
          <w:szCs w:val="24"/>
        </w:rPr>
        <w:t xml:space="preserve"> cu</w:t>
      </w:r>
      <w:r w:rsidR="00861E72" w:rsidRPr="006F7AD7">
        <w:rPr>
          <w:rFonts w:ascii="Arial" w:hAnsi="Arial" w:cs="Arial"/>
          <w:bCs/>
          <w:sz w:val="24"/>
          <w:szCs w:val="24"/>
        </w:rPr>
        <w:t>e</w:t>
      </w:r>
      <w:r w:rsidR="00BE5892" w:rsidRPr="006F7AD7">
        <w:rPr>
          <w:rFonts w:ascii="Arial" w:hAnsi="Arial" w:cs="Arial"/>
          <w:bCs/>
          <w:sz w:val="24"/>
          <w:szCs w:val="24"/>
        </w:rPr>
        <w:t xml:space="preserve">nta con mayor </w:t>
      </w:r>
      <w:r w:rsidR="00861E72" w:rsidRPr="006F7AD7">
        <w:rPr>
          <w:rFonts w:ascii="Arial" w:hAnsi="Arial" w:cs="Arial"/>
          <w:bCs/>
          <w:sz w:val="24"/>
          <w:szCs w:val="24"/>
        </w:rPr>
        <w:t>experiencia,</w:t>
      </w:r>
      <w:r w:rsidR="00BE5892" w:rsidRPr="006F7AD7">
        <w:rPr>
          <w:rFonts w:ascii="Arial" w:hAnsi="Arial" w:cs="Arial"/>
          <w:bCs/>
          <w:sz w:val="24"/>
          <w:szCs w:val="24"/>
        </w:rPr>
        <w:t xml:space="preserve"> </w:t>
      </w:r>
      <w:r w:rsidR="007E7253">
        <w:rPr>
          <w:rFonts w:ascii="Arial" w:hAnsi="Arial" w:cs="Arial"/>
          <w:bCs/>
          <w:sz w:val="24"/>
          <w:szCs w:val="24"/>
        </w:rPr>
        <w:t xml:space="preserve">ya que </w:t>
      </w:r>
      <w:r w:rsidR="00BE5892" w:rsidRPr="006F7AD7">
        <w:rPr>
          <w:rFonts w:ascii="Arial" w:hAnsi="Arial" w:cs="Arial"/>
          <w:bCs/>
          <w:sz w:val="24"/>
          <w:szCs w:val="24"/>
        </w:rPr>
        <w:t xml:space="preserve">no solo ha venido realizando diferentes intervenciones </w:t>
      </w:r>
      <w:r w:rsidR="007E7253">
        <w:rPr>
          <w:rFonts w:ascii="Arial" w:hAnsi="Arial" w:cs="Arial"/>
          <w:bCs/>
          <w:sz w:val="24"/>
          <w:szCs w:val="24"/>
        </w:rPr>
        <w:t xml:space="preserve">y observaciones de procesos </w:t>
      </w:r>
      <w:r w:rsidR="00BE5892" w:rsidRPr="006F7AD7">
        <w:rPr>
          <w:rFonts w:ascii="Arial" w:hAnsi="Arial" w:cs="Arial"/>
          <w:bCs/>
          <w:sz w:val="24"/>
          <w:szCs w:val="24"/>
        </w:rPr>
        <w:t>en las aulas, sino que</w:t>
      </w:r>
      <w:r w:rsidR="00D20FE3" w:rsidRPr="006F7AD7">
        <w:rPr>
          <w:rFonts w:ascii="Arial" w:hAnsi="Arial" w:cs="Arial"/>
          <w:bCs/>
          <w:sz w:val="24"/>
          <w:szCs w:val="24"/>
        </w:rPr>
        <w:t xml:space="preserve"> </w:t>
      </w:r>
      <w:r w:rsidR="00BE5892" w:rsidRPr="006F7AD7">
        <w:rPr>
          <w:rFonts w:ascii="Arial" w:hAnsi="Arial" w:cs="Arial"/>
          <w:bCs/>
          <w:sz w:val="24"/>
          <w:szCs w:val="24"/>
        </w:rPr>
        <w:t>debe poner en práctica todo lo que ha logrado aprender durante su formación</w:t>
      </w:r>
      <w:r w:rsidR="007E7253">
        <w:rPr>
          <w:rFonts w:ascii="Arial" w:hAnsi="Arial" w:cs="Arial"/>
          <w:bCs/>
          <w:sz w:val="24"/>
          <w:szCs w:val="24"/>
        </w:rPr>
        <w:t>.</w:t>
      </w:r>
      <w:r w:rsidR="008E732C">
        <w:rPr>
          <w:rFonts w:ascii="Arial" w:hAnsi="Arial" w:cs="Arial"/>
          <w:bCs/>
          <w:sz w:val="24"/>
          <w:szCs w:val="24"/>
        </w:rPr>
        <w:t xml:space="preserve"> </w:t>
      </w:r>
      <w:r w:rsidR="000C7979">
        <w:rPr>
          <w:rFonts w:ascii="Arial" w:hAnsi="Arial" w:cs="Arial"/>
          <w:bCs/>
          <w:sz w:val="24"/>
          <w:szCs w:val="24"/>
        </w:rPr>
        <w:t>U</w:t>
      </w:r>
      <w:r w:rsidR="00AC1BB8" w:rsidRPr="006F7AD7">
        <w:rPr>
          <w:rFonts w:ascii="Arial" w:hAnsi="Arial" w:cs="Arial"/>
          <w:sz w:val="24"/>
          <w:szCs w:val="24"/>
        </w:rPr>
        <w:t>n</w:t>
      </w:r>
      <w:r w:rsidR="001C0530">
        <w:rPr>
          <w:rFonts w:ascii="Arial" w:hAnsi="Arial" w:cs="Arial"/>
          <w:sz w:val="24"/>
          <w:szCs w:val="24"/>
        </w:rPr>
        <w:t>a d</w:t>
      </w:r>
      <w:r w:rsidR="007E7253">
        <w:rPr>
          <w:rFonts w:ascii="Arial" w:hAnsi="Arial" w:cs="Arial"/>
          <w:sz w:val="24"/>
          <w:szCs w:val="24"/>
        </w:rPr>
        <w:t xml:space="preserve">e sus </w:t>
      </w:r>
      <w:r w:rsidR="00AC1BB8" w:rsidRPr="006F7AD7">
        <w:rPr>
          <w:rFonts w:ascii="Arial" w:hAnsi="Arial" w:cs="Arial"/>
          <w:sz w:val="24"/>
          <w:szCs w:val="24"/>
        </w:rPr>
        <w:t>funci</w:t>
      </w:r>
      <w:r w:rsidR="007E7253">
        <w:rPr>
          <w:rFonts w:ascii="Arial" w:hAnsi="Arial" w:cs="Arial"/>
          <w:sz w:val="24"/>
          <w:szCs w:val="24"/>
        </w:rPr>
        <w:t>ones más importante</w:t>
      </w:r>
      <w:r w:rsidR="00AC1BB8" w:rsidRPr="006F7AD7">
        <w:rPr>
          <w:rFonts w:ascii="Arial" w:hAnsi="Arial" w:cs="Arial"/>
          <w:sz w:val="24"/>
          <w:szCs w:val="24"/>
        </w:rPr>
        <w:t xml:space="preserve"> es la </w:t>
      </w:r>
      <w:r w:rsidR="007E7253">
        <w:rPr>
          <w:rFonts w:ascii="Arial" w:hAnsi="Arial" w:cs="Arial"/>
          <w:sz w:val="24"/>
          <w:szCs w:val="24"/>
        </w:rPr>
        <w:t xml:space="preserve">de </w:t>
      </w:r>
      <w:r w:rsidR="00AC1BB8" w:rsidRPr="006F7AD7">
        <w:rPr>
          <w:rFonts w:ascii="Arial" w:hAnsi="Arial" w:cs="Arial"/>
          <w:sz w:val="24"/>
          <w:szCs w:val="24"/>
        </w:rPr>
        <w:t xml:space="preserve">mantener una comunicación constante con los docentes anfitriones y el </w:t>
      </w:r>
      <w:r w:rsidR="008E732C">
        <w:rPr>
          <w:rFonts w:ascii="Arial" w:hAnsi="Arial" w:cs="Arial"/>
          <w:sz w:val="24"/>
          <w:szCs w:val="24"/>
        </w:rPr>
        <w:t>profesorado observador</w:t>
      </w:r>
      <w:r w:rsidR="00AC1BB8" w:rsidRPr="006F7AD7">
        <w:rPr>
          <w:rFonts w:ascii="Arial" w:hAnsi="Arial" w:cs="Arial"/>
          <w:sz w:val="24"/>
          <w:szCs w:val="24"/>
        </w:rPr>
        <w:t>.</w:t>
      </w:r>
    </w:p>
    <w:p w14:paraId="76387B10" w14:textId="22DDA5E2" w:rsidR="002F596E" w:rsidRPr="006F7AD7" w:rsidRDefault="002F596E" w:rsidP="006F7AD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color w:val="000000"/>
          <w:sz w:val="24"/>
          <w:szCs w:val="24"/>
          <w:shd w:val="clear" w:color="auto" w:fill="FFFFFF"/>
        </w:rPr>
        <w:t xml:space="preserve">Según </w:t>
      </w:r>
      <w:proofErr w:type="spellStart"/>
      <w:r w:rsidRPr="00CB56E7">
        <w:rPr>
          <w:rFonts w:ascii="Arial" w:hAnsi="Arial" w:cs="Arial"/>
          <w:color w:val="0070C0"/>
          <w:sz w:val="24"/>
          <w:szCs w:val="24"/>
          <w:shd w:val="clear" w:color="auto" w:fill="FFFFFF"/>
        </w:rPr>
        <w:t>Feiman-Nemser</w:t>
      </w:r>
      <w:proofErr w:type="spellEnd"/>
      <w:r w:rsidRPr="00CB56E7">
        <w:rPr>
          <w:rFonts w:ascii="Arial" w:hAnsi="Arial" w:cs="Arial"/>
          <w:color w:val="0070C0"/>
          <w:sz w:val="24"/>
          <w:szCs w:val="24"/>
          <w:shd w:val="clear" w:color="auto" w:fill="FFFFFF"/>
        </w:rPr>
        <w:t>. y</w:t>
      </w:r>
      <w:r w:rsidRPr="00CB56E7">
        <w:rPr>
          <w:rStyle w:val="apple-converted-space"/>
          <w:rFonts w:ascii="Arial" w:hAnsi="Arial" w:cs="Arial"/>
          <w:color w:val="0070C0"/>
          <w:sz w:val="24"/>
          <w:szCs w:val="24"/>
          <w:shd w:val="clear" w:color="auto" w:fill="FFFFFF"/>
        </w:rPr>
        <w:t> </w:t>
      </w:r>
      <w:proofErr w:type="spellStart"/>
      <w:r w:rsidRPr="00CB56E7">
        <w:rPr>
          <w:rFonts w:ascii="Arial" w:hAnsi="Arial" w:cs="Arial"/>
          <w:color w:val="0070C0"/>
          <w:sz w:val="24"/>
          <w:szCs w:val="24"/>
          <w:shd w:val="clear" w:color="auto" w:fill="FFFFFF"/>
        </w:rPr>
        <w:t>Buchman</w:t>
      </w:r>
      <w:proofErr w:type="spellEnd"/>
      <w:r w:rsidRPr="00CB56E7">
        <w:rPr>
          <w:rFonts w:ascii="Arial" w:hAnsi="Arial" w:cs="Arial"/>
          <w:color w:val="0070C0"/>
          <w:sz w:val="24"/>
          <w:szCs w:val="24"/>
          <w:shd w:val="clear" w:color="auto" w:fill="FFFFFF"/>
        </w:rPr>
        <w:t xml:space="preserve"> (1988</w:t>
      </w:r>
      <w:r w:rsidR="005E7EB6" w:rsidRPr="00CB56E7">
        <w:rPr>
          <w:rFonts w:ascii="Arial" w:hAnsi="Arial" w:cs="Arial"/>
          <w:color w:val="0070C0"/>
          <w:sz w:val="24"/>
          <w:szCs w:val="24"/>
          <w:shd w:val="clear" w:color="auto" w:fill="FFFFFF"/>
        </w:rPr>
        <w:t>)</w:t>
      </w:r>
      <w:r w:rsidRPr="00CB56E7">
        <w:rPr>
          <w:rFonts w:ascii="Arial" w:hAnsi="Arial" w:cs="Arial"/>
          <w:color w:val="0070C0"/>
          <w:sz w:val="24"/>
          <w:szCs w:val="24"/>
          <w:shd w:val="clear" w:color="auto" w:fill="FFFFFF"/>
        </w:rPr>
        <w:t xml:space="preserve"> </w:t>
      </w:r>
      <w:r w:rsidRPr="006F7AD7">
        <w:rPr>
          <w:rFonts w:ascii="Arial" w:hAnsi="Arial" w:cs="Arial"/>
          <w:color w:val="000000"/>
          <w:sz w:val="24"/>
          <w:szCs w:val="24"/>
          <w:shd w:val="clear" w:color="auto" w:fill="FFFFFF"/>
        </w:rPr>
        <w:t xml:space="preserve">la práctica presenta ciertas limitaciones </w:t>
      </w:r>
      <w:r w:rsidR="001C0530">
        <w:rPr>
          <w:rFonts w:ascii="Arial" w:hAnsi="Arial" w:cs="Arial"/>
          <w:color w:val="000000"/>
          <w:sz w:val="24"/>
          <w:szCs w:val="24"/>
          <w:shd w:val="clear" w:color="auto" w:fill="FFFFFF"/>
        </w:rPr>
        <w:t>que</w:t>
      </w:r>
      <w:r w:rsidRPr="006F7AD7">
        <w:rPr>
          <w:rFonts w:ascii="Arial" w:hAnsi="Arial" w:cs="Arial"/>
          <w:color w:val="000000"/>
          <w:sz w:val="24"/>
          <w:szCs w:val="24"/>
          <w:shd w:val="clear" w:color="auto" w:fill="FFFFFF"/>
        </w:rPr>
        <w:t xml:space="preserve"> se relacionan con</w:t>
      </w:r>
      <w:r w:rsidR="001C0530">
        <w:rPr>
          <w:rFonts w:ascii="Arial" w:hAnsi="Arial" w:cs="Arial"/>
          <w:color w:val="000000"/>
          <w:sz w:val="24"/>
          <w:szCs w:val="24"/>
          <w:shd w:val="clear" w:color="auto" w:fill="FFFFFF"/>
        </w:rPr>
        <w:t xml:space="preserve"> la </w:t>
      </w:r>
      <w:r w:rsidRPr="006F7AD7">
        <w:rPr>
          <w:rFonts w:ascii="Arial" w:hAnsi="Arial" w:cs="Arial"/>
          <w:color w:val="000000"/>
          <w:sz w:val="24"/>
          <w:szCs w:val="24"/>
          <w:shd w:val="clear" w:color="auto" w:fill="FFFFFF"/>
        </w:rPr>
        <w:t xml:space="preserve">familiaridad del estudiante en práctica con el rol docente, </w:t>
      </w:r>
      <w:r w:rsidR="001C0530">
        <w:rPr>
          <w:rFonts w:ascii="Arial" w:hAnsi="Arial" w:cs="Arial"/>
          <w:color w:val="000000"/>
          <w:sz w:val="24"/>
          <w:szCs w:val="24"/>
          <w:shd w:val="clear" w:color="auto" w:fill="FFFFFF"/>
        </w:rPr>
        <w:t xml:space="preserve">la </w:t>
      </w:r>
      <w:r w:rsidRPr="006F7AD7">
        <w:rPr>
          <w:rFonts w:ascii="Arial" w:hAnsi="Arial" w:cs="Arial"/>
          <w:color w:val="000000"/>
          <w:sz w:val="24"/>
          <w:szCs w:val="24"/>
          <w:shd w:val="clear" w:color="auto" w:fill="FFFFFF"/>
        </w:rPr>
        <w:t xml:space="preserve">distancia percibida por los profesores en formación entre la institución formadora y la práctica profesional real en el centro educativo y las escuelas </w:t>
      </w:r>
      <w:r w:rsidR="001C0530">
        <w:rPr>
          <w:rFonts w:ascii="Arial" w:hAnsi="Arial" w:cs="Arial"/>
          <w:color w:val="000000"/>
          <w:sz w:val="24"/>
          <w:szCs w:val="24"/>
          <w:shd w:val="clear" w:color="auto" w:fill="FFFFFF"/>
        </w:rPr>
        <w:t xml:space="preserve">que </w:t>
      </w:r>
      <w:r w:rsidRPr="006F7AD7">
        <w:rPr>
          <w:rFonts w:ascii="Arial" w:hAnsi="Arial" w:cs="Arial"/>
          <w:color w:val="000000"/>
          <w:sz w:val="24"/>
          <w:szCs w:val="24"/>
          <w:shd w:val="clear" w:color="auto" w:fill="FFFFFF"/>
        </w:rPr>
        <w:t>no se con</w:t>
      </w:r>
      <w:r w:rsidR="001C0530">
        <w:rPr>
          <w:rFonts w:ascii="Arial" w:hAnsi="Arial" w:cs="Arial"/>
          <w:color w:val="000000"/>
          <w:sz w:val="24"/>
          <w:szCs w:val="24"/>
          <w:shd w:val="clear" w:color="auto" w:fill="FFFFFF"/>
        </w:rPr>
        <w:t>ciben</w:t>
      </w:r>
      <w:r w:rsidRPr="006F7AD7">
        <w:rPr>
          <w:rFonts w:ascii="Arial" w:hAnsi="Arial" w:cs="Arial"/>
          <w:color w:val="000000"/>
          <w:sz w:val="24"/>
          <w:szCs w:val="24"/>
          <w:shd w:val="clear" w:color="auto" w:fill="FFFFFF"/>
        </w:rPr>
        <w:t xml:space="preserve"> como contextos de aprendizaje para los futuros profesores, debido a que no tienen los mismos propósitos que la institución formadora y, en consecuencia, los estudiantes no son tratados como profesionales</w:t>
      </w:r>
      <w:r w:rsidR="001C0530">
        <w:rPr>
          <w:rFonts w:ascii="Arial" w:hAnsi="Arial" w:cs="Arial"/>
          <w:color w:val="000000"/>
          <w:sz w:val="24"/>
          <w:szCs w:val="24"/>
          <w:shd w:val="clear" w:color="auto" w:fill="FFFFFF"/>
        </w:rPr>
        <w:t>,</w:t>
      </w:r>
      <w:r w:rsidRPr="006F7AD7">
        <w:rPr>
          <w:rFonts w:ascii="Arial" w:hAnsi="Arial" w:cs="Arial"/>
          <w:color w:val="000000"/>
          <w:sz w:val="24"/>
          <w:szCs w:val="24"/>
          <w:shd w:val="clear" w:color="auto" w:fill="FFFFFF"/>
        </w:rPr>
        <w:t xml:space="preserve"> y</w:t>
      </w:r>
      <w:r w:rsidR="001C0530">
        <w:rPr>
          <w:rFonts w:ascii="Arial" w:hAnsi="Arial" w:cs="Arial"/>
          <w:color w:val="000000"/>
          <w:sz w:val="24"/>
          <w:szCs w:val="24"/>
          <w:shd w:val="clear" w:color="auto" w:fill="FFFFFF"/>
        </w:rPr>
        <w:t xml:space="preserve">a que </w:t>
      </w:r>
      <w:r w:rsidRPr="006F7AD7">
        <w:rPr>
          <w:rFonts w:ascii="Arial" w:hAnsi="Arial" w:cs="Arial"/>
          <w:color w:val="000000"/>
          <w:sz w:val="24"/>
          <w:szCs w:val="24"/>
          <w:shd w:val="clear" w:color="auto" w:fill="FFFFFF"/>
        </w:rPr>
        <w:t>se les asignan tareas de menor relevancia o de ayudantía</w:t>
      </w:r>
      <w:r w:rsidR="001C0530">
        <w:rPr>
          <w:rFonts w:ascii="Arial" w:hAnsi="Arial" w:cs="Arial"/>
          <w:color w:val="000000"/>
          <w:sz w:val="24"/>
          <w:szCs w:val="24"/>
          <w:shd w:val="clear" w:color="auto" w:fill="FFFFFF"/>
        </w:rPr>
        <w:t xml:space="preserve">. </w:t>
      </w:r>
      <w:r w:rsidR="00AC1BB8" w:rsidRPr="006F7AD7">
        <w:rPr>
          <w:rFonts w:ascii="Arial" w:hAnsi="Arial" w:cs="Arial"/>
          <w:color w:val="000000"/>
          <w:sz w:val="24"/>
          <w:szCs w:val="24"/>
          <w:shd w:val="clear" w:color="auto" w:fill="FFFFFF"/>
        </w:rPr>
        <w:t xml:space="preserve">De ahí lo relevante </w:t>
      </w:r>
      <w:r w:rsidR="001C0530">
        <w:rPr>
          <w:rFonts w:ascii="Arial" w:hAnsi="Arial" w:cs="Arial"/>
          <w:color w:val="000000"/>
          <w:sz w:val="24"/>
          <w:szCs w:val="24"/>
          <w:shd w:val="clear" w:color="auto" w:fill="FFFFFF"/>
        </w:rPr>
        <w:t>de</w:t>
      </w:r>
      <w:r w:rsidR="00AC1BB8" w:rsidRPr="006F7AD7">
        <w:rPr>
          <w:rFonts w:ascii="Arial" w:hAnsi="Arial" w:cs="Arial"/>
          <w:color w:val="000000"/>
          <w:sz w:val="24"/>
          <w:szCs w:val="24"/>
          <w:shd w:val="clear" w:color="auto" w:fill="FFFFFF"/>
        </w:rPr>
        <w:t xml:space="preserve"> las funciones que </w:t>
      </w:r>
      <w:r w:rsidR="00AC1BB8" w:rsidRPr="006F7AD7">
        <w:rPr>
          <w:rFonts w:ascii="Arial" w:hAnsi="Arial" w:cs="Arial"/>
          <w:color w:val="000000"/>
          <w:sz w:val="24"/>
          <w:szCs w:val="24"/>
          <w:shd w:val="clear" w:color="auto" w:fill="FFFFFF"/>
        </w:rPr>
        <w:lastRenderedPageBreak/>
        <w:t>cumple el profesorado observador en dichos procesos de práctica.</w:t>
      </w:r>
    </w:p>
    <w:p w14:paraId="1FCB758C" w14:textId="5C2AD9E6" w:rsidR="001C0530" w:rsidRDefault="000A0789" w:rsidP="001C0530">
      <w:pPr>
        <w:widowControl w:val="0"/>
        <w:suppressAutoHyphens/>
        <w:adjustRightInd w:val="0"/>
        <w:snapToGrid w:val="0"/>
        <w:spacing w:after="100" w:afterAutospacing="1" w:line="360" w:lineRule="auto"/>
        <w:jc w:val="both"/>
        <w:rPr>
          <w:rFonts w:ascii="Arial" w:hAnsi="Arial" w:cs="Arial"/>
          <w:color w:val="000000"/>
          <w:sz w:val="24"/>
          <w:szCs w:val="24"/>
          <w:shd w:val="clear" w:color="auto" w:fill="FFFFFF"/>
        </w:rPr>
      </w:pPr>
      <w:r w:rsidRPr="006F7AD7">
        <w:rPr>
          <w:rFonts w:ascii="Arial" w:hAnsi="Arial" w:cs="Arial"/>
          <w:sz w:val="24"/>
          <w:szCs w:val="24"/>
        </w:rPr>
        <w:t xml:space="preserve">Además, </w:t>
      </w:r>
      <w:r w:rsidR="001C0530">
        <w:rPr>
          <w:rFonts w:ascii="Arial" w:hAnsi="Arial" w:cs="Arial"/>
          <w:sz w:val="24"/>
          <w:szCs w:val="24"/>
        </w:rPr>
        <w:t xml:space="preserve">de acuerdo con </w:t>
      </w:r>
      <w:proofErr w:type="spellStart"/>
      <w:r w:rsidR="001C0530" w:rsidRPr="00CB56E7">
        <w:rPr>
          <w:rFonts w:ascii="Arial" w:hAnsi="Arial" w:cs="Arial"/>
          <w:color w:val="0070C0"/>
          <w:sz w:val="24"/>
          <w:szCs w:val="24"/>
        </w:rPr>
        <w:t>Putman</w:t>
      </w:r>
      <w:proofErr w:type="spellEnd"/>
      <w:r w:rsidR="001C0530" w:rsidRPr="00CB56E7">
        <w:rPr>
          <w:rFonts w:ascii="Arial" w:hAnsi="Arial" w:cs="Arial"/>
          <w:color w:val="0070C0"/>
          <w:sz w:val="24"/>
          <w:szCs w:val="24"/>
        </w:rPr>
        <w:t xml:space="preserve"> y </w:t>
      </w:r>
      <w:proofErr w:type="spellStart"/>
      <w:r w:rsidR="001C0530" w:rsidRPr="00CB56E7">
        <w:rPr>
          <w:rFonts w:ascii="Arial" w:hAnsi="Arial" w:cs="Arial"/>
          <w:color w:val="0070C0"/>
          <w:sz w:val="24"/>
          <w:szCs w:val="24"/>
        </w:rPr>
        <w:t>Borko</w:t>
      </w:r>
      <w:proofErr w:type="spellEnd"/>
      <w:r w:rsidR="001C0530" w:rsidRPr="00CB56E7">
        <w:rPr>
          <w:rFonts w:ascii="Arial" w:hAnsi="Arial" w:cs="Arial"/>
          <w:color w:val="0070C0"/>
          <w:sz w:val="24"/>
          <w:szCs w:val="24"/>
        </w:rPr>
        <w:t xml:space="preserve"> (2000)</w:t>
      </w:r>
      <w:r w:rsidR="001C0530">
        <w:rPr>
          <w:rFonts w:ascii="Arial" w:hAnsi="Arial" w:cs="Arial"/>
          <w:sz w:val="24"/>
          <w:szCs w:val="24"/>
        </w:rPr>
        <w:t xml:space="preserve">, </w:t>
      </w:r>
      <w:r w:rsidR="00EE190E" w:rsidRPr="006F7AD7">
        <w:rPr>
          <w:rFonts w:ascii="Arial" w:hAnsi="Arial" w:cs="Arial"/>
          <w:color w:val="000000"/>
          <w:sz w:val="24"/>
          <w:szCs w:val="24"/>
          <w:shd w:val="clear" w:color="auto" w:fill="FFFFFF"/>
        </w:rPr>
        <w:t>mediante</w:t>
      </w:r>
      <w:r w:rsidRPr="006F7AD7">
        <w:rPr>
          <w:rFonts w:ascii="Arial" w:hAnsi="Arial" w:cs="Arial"/>
          <w:color w:val="000000"/>
          <w:sz w:val="24"/>
          <w:szCs w:val="24"/>
          <w:shd w:val="clear" w:color="auto" w:fill="FFFFFF"/>
        </w:rPr>
        <w:t xml:space="preserve"> el proceso desarrollado se espera que los estudiantes en formación aprendan a pensar, a hablar y </w:t>
      </w:r>
      <w:r w:rsidR="00EB7DA9">
        <w:rPr>
          <w:rFonts w:ascii="Arial" w:hAnsi="Arial" w:cs="Arial"/>
          <w:color w:val="000000"/>
          <w:sz w:val="24"/>
          <w:szCs w:val="24"/>
          <w:shd w:val="clear" w:color="auto" w:fill="FFFFFF"/>
        </w:rPr>
        <w:t>actuar como profesores</w:t>
      </w:r>
      <w:r w:rsidR="001C0530">
        <w:rPr>
          <w:rFonts w:ascii="Arial" w:hAnsi="Arial" w:cs="Arial"/>
          <w:color w:val="000000"/>
          <w:sz w:val="24"/>
          <w:szCs w:val="24"/>
          <w:shd w:val="clear" w:color="auto" w:fill="FFFFFF"/>
        </w:rPr>
        <w:t xml:space="preserve">. </w:t>
      </w:r>
      <w:r w:rsidRPr="006F7AD7">
        <w:rPr>
          <w:rFonts w:ascii="Arial" w:hAnsi="Arial" w:cs="Arial"/>
          <w:color w:val="000000"/>
          <w:sz w:val="24"/>
          <w:szCs w:val="24"/>
          <w:shd w:val="clear" w:color="auto" w:fill="FFFFFF"/>
        </w:rPr>
        <w:t xml:space="preserve">De ahí la importancia de </w:t>
      </w:r>
      <w:r w:rsidR="00AC1BB8" w:rsidRPr="006F7AD7">
        <w:rPr>
          <w:rFonts w:ascii="Arial" w:hAnsi="Arial" w:cs="Arial"/>
          <w:color w:val="000000"/>
          <w:sz w:val="24"/>
          <w:szCs w:val="24"/>
          <w:shd w:val="clear" w:color="auto" w:fill="FFFFFF"/>
        </w:rPr>
        <w:t xml:space="preserve">que el </w:t>
      </w:r>
      <w:r w:rsidR="00AC1BB8" w:rsidRPr="001C0530">
        <w:rPr>
          <w:rFonts w:ascii="Arial" w:hAnsi="Arial" w:cs="Arial"/>
          <w:color w:val="000000"/>
          <w:sz w:val="24"/>
          <w:szCs w:val="24"/>
          <w:shd w:val="clear" w:color="auto" w:fill="FFFFFF"/>
        </w:rPr>
        <w:t>estudiant</w:t>
      </w:r>
      <w:r w:rsidR="000C7979" w:rsidRPr="001C0530">
        <w:rPr>
          <w:rFonts w:ascii="Arial" w:hAnsi="Arial" w:cs="Arial"/>
          <w:color w:val="000000"/>
          <w:sz w:val="24"/>
          <w:szCs w:val="24"/>
          <w:shd w:val="clear" w:color="auto" w:fill="FFFFFF"/>
        </w:rPr>
        <w:t>e</w:t>
      </w:r>
      <w:r w:rsidR="001C0530">
        <w:rPr>
          <w:rFonts w:ascii="Arial" w:hAnsi="Arial" w:cs="Arial"/>
          <w:color w:val="000000"/>
          <w:sz w:val="24"/>
          <w:szCs w:val="24"/>
          <w:shd w:val="clear" w:color="auto" w:fill="FFFFFF"/>
        </w:rPr>
        <w:t xml:space="preserve"> se</w:t>
      </w:r>
      <w:r w:rsidR="000C7979">
        <w:rPr>
          <w:rFonts w:ascii="Arial" w:hAnsi="Arial" w:cs="Arial"/>
          <w:color w:val="000000"/>
          <w:sz w:val="24"/>
          <w:szCs w:val="24"/>
          <w:shd w:val="clear" w:color="auto" w:fill="FFFFFF"/>
        </w:rPr>
        <w:t xml:space="preserve"> involucre plenamente en el espacio de un aula escolar.</w:t>
      </w:r>
      <w:r w:rsidR="00485710">
        <w:rPr>
          <w:rFonts w:ascii="Arial" w:hAnsi="Arial" w:cs="Arial"/>
          <w:color w:val="000000"/>
          <w:sz w:val="24"/>
          <w:szCs w:val="24"/>
          <w:shd w:val="clear" w:color="auto" w:fill="FFFFFF"/>
        </w:rPr>
        <w:t xml:space="preserve"> </w:t>
      </w:r>
    </w:p>
    <w:p w14:paraId="72F63C0C" w14:textId="0203C633" w:rsidR="00485710" w:rsidRPr="00485710" w:rsidRDefault="00485710" w:rsidP="001C0530">
      <w:pPr>
        <w:widowControl w:val="0"/>
        <w:suppressAutoHyphens/>
        <w:adjustRightInd w:val="0"/>
        <w:snapToGrid w:val="0"/>
        <w:spacing w:after="100" w:afterAutospacing="1" w:line="360" w:lineRule="auto"/>
        <w:jc w:val="both"/>
        <w:rPr>
          <w:rFonts w:ascii="Arial" w:hAnsi="Arial" w:cs="Arial"/>
          <w:bCs/>
          <w:sz w:val="24"/>
          <w:szCs w:val="24"/>
        </w:rPr>
      </w:pPr>
      <w:r>
        <w:rPr>
          <w:rFonts w:ascii="Arial" w:hAnsi="Arial" w:cs="Arial"/>
          <w:color w:val="000000"/>
          <w:sz w:val="24"/>
          <w:szCs w:val="24"/>
          <w:shd w:val="clear" w:color="auto" w:fill="FFFFFF"/>
        </w:rPr>
        <w:t xml:space="preserve">Siendo la escuela como indica </w:t>
      </w:r>
      <w:r>
        <w:rPr>
          <w:rFonts w:ascii="Arial" w:hAnsi="Arial" w:cs="Arial"/>
          <w:color w:val="548DD4" w:themeColor="text2" w:themeTint="99"/>
          <w:sz w:val="24"/>
          <w:szCs w:val="24"/>
          <w:shd w:val="clear" w:color="auto" w:fill="FFFFFF"/>
        </w:rPr>
        <w:t xml:space="preserve">Sanjurjo (2001) </w:t>
      </w:r>
      <w:r>
        <w:rPr>
          <w:rFonts w:ascii="Arial" w:hAnsi="Arial" w:cs="Arial"/>
          <w:sz w:val="24"/>
          <w:szCs w:val="24"/>
          <w:shd w:val="clear" w:color="auto" w:fill="FFFFFF"/>
        </w:rPr>
        <w:t>un espacio para realizar labores más allá de la reproducción, incluso de la magnificación de intereses políticos, cumpliendo por ende una función de crecimiento de los docentes de aula y los estudiantes universitarios.</w:t>
      </w:r>
    </w:p>
    <w:p w14:paraId="36343477" w14:textId="7870860D" w:rsidR="006E7A9E" w:rsidRPr="001C0530" w:rsidRDefault="00485710" w:rsidP="001C0530">
      <w:pPr>
        <w:widowControl w:val="0"/>
        <w:suppressAutoHyphens/>
        <w:adjustRightInd w:val="0"/>
        <w:snapToGrid w:val="0"/>
        <w:spacing w:after="100" w:afterAutospacing="1" w:line="360" w:lineRule="auto"/>
        <w:jc w:val="both"/>
        <w:rPr>
          <w:rFonts w:ascii="Arial" w:hAnsi="Arial" w:cs="Arial"/>
          <w:b/>
          <w:sz w:val="24"/>
          <w:szCs w:val="24"/>
        </w:rPr>
      </w:pPr>
      <w:r>
        <w:rPr>
          <w:rFonts w:ascii="Arial" w:hAnsi="Arial" w:cs="Arial"/>
          <w:bCs/>
          <w:sz w:val="24"/>
          <w:szCs w:val="24"/>
        </w:rPr>
        <w:t>F</w:t>
      </w:r>
      <w:r w:rsidR="00C72C37" w:rsidRPr="008D196E">
        <w:rPr>
          <w:rFonts w:ascii="Arial" w:hAnsi="Arial" w:cs="Arial"/>
          <w:bCs/>
          <w:sz w:val="24"/>
          <w:szCs w:val="24"/>
        </w:rPr>
        <w:t>unciones de los profesores tutores u observadores</w:t>
      </w:r>
      <w:r w:rsidR="006B57EE" w:rsidRPr="008D196E">
        <w:rPr>
          <w:rFonts w:ascii="Arial" w:hAnsi="Arial" w:cs="Arial"/>
          <w:bCs/>
          <w:sz w:val="24"/>
          <w:szCs w:val="24"/>
        </w:rPr>
        <w:t>:</w:t>
      </w:r>
      <w:r w:rsidR="001C0530">
        <w:rPr>
          <w:rFonts w:ascii="Arial" w:hAnsi="Arial" w:cs="Arial"/>
          <w:b/>
          <w:sz w:val="24"/>
          <w:szCs w:val="24"/>
        </w:rPr>
        <w:t xml:space="preserve"> </w:t>
      </w:r>
      <w:r w:rsidR="001C0530" w:rsidRPr="001C0530">
        <w:rPr>
          <w:rFonts w:ascii="Arial" w:hAnsi="Arial" w:cs="Arial"/>
          <w:bCs/>
          <w:sz w:val="24"/>
          <w:szCs w:val="24"/>
        </w:rPr>
        <w:t>e</w:t>
      </w:r>
      <w:r w:rsidR="00687735">
        <w:rPr>
          <w:rFonts w:ascii="Arial" w:hAnsi="Arial" w:cs="Arial"/>
          <w:sz w:val="24"/>
          <w:szCs w:val="24"/>
        </w:rPr>
        <w:t>l profesorado observador</w:t>
      </w:r>
      <w:r w:rsidR="006E7A9E" w:rsidRPr="006F7AD7">
        <w:rPr>
          <w:rFonts w:ascii="Arial" w:hAnsi="Arial" w:cs="Arial"/>
          <w:sz w:val="24"/>
          <w:szCs w:val="24"/>
        </w:rPr>
        <w:t xml:space="preserve"> tiene una gran responsabilidad en cuanto a </w:t>
      </w:r>
      <w:r w:rsidR="006B57EE">
        <w:rPr>
          <w:rFonts w:ascii="Arial" w:hAnsi="Arial" w:cs="Arial"/>
          <w:sz w:val="24"/>
          <w:szCs w:val="24"/>
        </w:rPr>
        <w:t>la</w:t>
      </w:r>
      <w:r w:rsidR="006E7A9E" w:rsidRPr="006F7AD7">
        <w:rPr>
          <w:rFonts w:ascii="Arial" w:hAnsi="Arial" w:cs="Arial"/>
          <w:sz w:val="24"/>
          <w:szCs w:val="24"/>
        </w:rPr>
        <w:t xml:space="preserve"> formación</w:t>
      </w:r>
      <w:r w:rsidR="006B57EE">
        <w:rPr>
          <w:rFonts w:ascii="Arial" w:hAnsi="Arial" w:cs="Arial"/>
          <w:sz w:val="24"/>
          <w:szCs w:val="24"/>
        </w:rPr>
        <w:t xml:space="preserve"> de sus estudiantes</w:t>
      </w:r>
      <w:r w:rsidR="006E7A9E" w:rsidRPr="006F7AD7">
        <w:rPr>
          <w:rFonts w:ascii="Arial" w:hAnsi="Arial" w:cs="Arial"/>
          <w:sz w:val="24"/>
          <w:szCs w:val="24"/>
        </w:rPr>
        <w:t xml:space="preserve">, ya que deben observar </w:t>
      </w:r>
      <w:r w:rsidR="00BE5892" w:rsidRPr="006F7AD7">
        <w:rPr>
          <w:rFonts w:ascii="Arial" w:hAnsi="Arial" w:cs="Arial"/>
          <w:sz w:val="24"/>
          <w:szCs w:val="24"/>
        </w:rPr>
        <w:t xml:space="preserve">en un determinado periodo de tiempo </w:t>
      </w:r>
      <w:r w:rsidR="006E7A9E" w:rsidRPr="006F7AD7">
        <w:rPr>
          <w:rFonts w:ascii="Arial" w:hAnsi="Arial" w:cs="Arial"/>
          <w:sz w:val="24"/>
          <w:szCs w:val="24"/>
        </w:rPr>
        <w:t xml:space="preserve">todo el proceso de práctica que incluye mediación pedagógica, manejo de grupo, metodología, construcción de instrumentos, afinidad con niños, investigación acción, reflexión y evaluación, </w:t>
      </w:r>
      <w:r w:rsidR="00BE5892" w:rsidRPr="006F7AD7">
        <w:rPr>
          <w:rFonts w:ascii="Arial" w:hAnsi="Arial" w:cs="Arial"/>
          <w:sz w:val="24"/>
          <w:szCs w:val="24"/>
        </w:rPr>
        <w:t xml:space="preserve">resolución de conflictos, </w:t>
      </w:r>
      <w:r w:rsidR="006E7A9E" w:rsidRPr="006F7AD7">
        <w:rPr>
          <w:rFonts w:ascii="Arial" w:hAnsi="Arial" w:cs="Arial"/>
          <w:sz w:val="24"/>
          <w:szCs w:val="24"/>
        </w:rPr>
        <w:t>entre otros aspectos.</w:t>
      </w:r>
    </w:p>
    <w:p w14:paraId="43027A8A" w14:textId="44FD725A" w:rsidR="00445FE7" w:rsidRDefault="006E7A9E" w:rsidP="00445FE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Concordante con este </w:t>
      </w:r>
      <w:r w:rsidR="00F07BE3" w:rsidRPr="006F7AD7">
        <w:rPr>
          <w:rFonts w:ascii="Arial" w:hAnsi="Arial" w:cs="Arial"/>
          <w:sz w:val="24"/>
          <w:szCs w:val="24"/>
        </w:rPr>
        <w:t xml:space="preserve">planteamiento, </w:t>
      </w:r>
      <w:r w:rsidR="006B57EE">
        <w:rPr>
          <w:rFonts w:ascii="Arial" w:hAnsi="Arial" w:cs="Arial"/>
          <w:sz w:val="24"/>
          <w:szCs w:val="24"/>
        </w:rPr>
        <w:t xml:space="preserve">y según </w:t>
      </w:r>
      <w:r w:rsidR="006B57EE" w:rsidRPr="00CB56E7">
        <w:rPr>
          <w:rFonts w:ascii="Arial" w:hAnsi="Arial" w:cs="Arial"/>
          <w:color w:val="0070C0"/>
          <w:sz w:val="24"/>
          <w:szCs w:val="24"/>
        </w:rPr>
        <w:t>Camacho, M., Castillo, R., León, H., Miranda, A., Pereira, Z. &amp; Vásquez, E. (2012)</w:t>
      </w:r>
      <w:r w:rsidR="006B57EE" w:rsidRPr="006B57EE">
        <w:rPr>
          <w:rFonts w:ascii="Arial" w:hAnsi="Arial" w:cs="Arial"/>
          <w:sz w:val="24"/>
          <w:szCs w:val="24"/>
        </w:rPr>
        <w:t xml:space="preserve"> en el documento Disposiciones Generales para la Intervención Pedagógica</w:t>
      </w:r>
      <w:r w:rsidR="006B57EE">
        <w:rPr>
          <w:rFonts w:ascii="Arial" w:hAnsi="Arial" w:cs="Arial"/>
          <w:sz w:val="24"/>
          <w:szCs w:val="24"/>
        </w:rPr>
        <w:t xml:space="preserve">, </w:t>
      </w:r>
      <w:r w:rsidRPr="006F7AD7">
        <w:rPr>
          <w:rFonts w:ascii="Arial" w:hAnsi="Arial" w:cs="Arial"/>
          <w:sz w:val="24"/>
          <w:szCs w:val="24"/>
        </w:rPr>
        <w:t>en su artículo</w:t>
      </w:r>
      <w:r w:rsidR="00371F66" w:rsidRPr="006F7AD7">
        <w:rPr>
          <w:rFonts w:ascii="Arial" w:hAnsi="Arial" w:cs="Arial"/>
          <w:sz w:val="24"/>
          <w:szCs w:val="24"/>
        </w:rPr>
        <w:t xml:space="preserve"> </w:t>
      </w:r>
      <w:r w:rsidRPr="006F7AD7">
        <w:rPr>
          <w:rFonts w:ascii="Arial" w:hAnsi="Arial" w:cs="Arial"/>
          <w:sz w:val="24"/>
          <w:szCs w:val="24"/>
        </w:rPr>
        <w:t xml:space="preserve">3 </w:t>
      </w:r>
      <w:r w:rsidR="00BE5892" w:rsidRPr="006F7AD7">
        <w:rPr>
          <w:rFonts w:ascii="Arial" w:hAnsi="Arial" w:cs="Arial"/>
          <w:sz w:val="24"/>
          <w:szCs w:val="24"/>
        </w:rPr>
        <w:t>señala</w:t>
      </w:r>
      <w:r w:rsidRPr="006F7AD7">
        <w:rPr>
          <w:rFonts w:ascii="Arial" w:hAnsi="Arial" w:cs="Arial"/>
          <w:sz w:val="24"/>
          <w:szCs w:val="24"/>
        </w:rPr>
        <w:t xml:space="preserve"> que</w:t>
      </w:r>
      <w:r w:rsidR="00C72C37" w:rsidRPr="006F7AD7">
        <w:rPr>
          <w:rFonts w:ascii="Arial" w:hAnsi="Arial" w:cs="Arial"/>
          <w:sz w:val="24"/>
          <w:szCs w:val="24"/>
        </w:rPr>
        <w:t>,</w:t>
      </w:r>
      <w:r w:rsidRPr="006F7AD7">
        <w:rPr>
          <w:rFonts w:ascii="Arial" w:hAnsi="Arial" w:cs="Arial"/>
          <w:sz w:val="24"/>
          <w:szCs w:val="24"/>
        </w:rPr>
        <w:t xml:space="preserve"> las responsabilidades de los profesores observador</w:t>
      </w:r>
      <w:r w:rsidR="008E732C">
        <w:rPr>
          <w:rFonts w:ascii="Arial" w:hAnsi="Arial" w:cs="Arial"/>
          <w:sz w:val="24"/>
          <w:szCs w:val="24"/>
        </w:rPr>
        <w:t>e</w:t>
      </w:r>
      <w:r w:rsidRPr="006F7AD7">
        <w:rPr>
          <w:rFonts w:ascii="Arial" w:hAnsi="Arial" w:cs="Arial"/>
          <w:sz w:val="24"/>
          <w:szCs w:val="24"/>
        </w:rPr>
        <w:t>s son las siguientes:</w:t>
      </w:r>
    </w:p>
    <w:p w14:paraId="4C83900B" w14:textId="77777777" w:rsidR="00445FE7" w:rsidRDefault="006E7A9E" w:rsidP="00445FE7">
      <w:pPr>
        <w:pStyle w:val="Prrafodelista"/>
        <w:widowControl w:val="0"/>
        <w:numPr>
          <w:ilvl w:val="0"/>
          <w:numId w:val="10"/>
        </w:numPr>
        <w:suppressAutoHyphens/>
        <w:adjustRightInd w:val="0"/>
        <w:snapToGrid w:val="0"/>
        <w:spacing w:after="100" w:afterAutospacing="1" w:line="360" w:lineRule="auto"/>
        <w:jc w:val="both"/>
        <w:rPr>
          <w:rFonts w:ascii="Arial" w:hAnsi="Arial" w:cs="Arial"/>
          <w:sz w:val="24"/>
          <w:szCs w:val="24"/>
        </w:rPr>
      </w:pPr>
      <w:r w:rsidRPr="00445FE7">
        <w:rPr>
          <w:rFonts w:ascii="Arial" w:hAnsi="Arial" w:cs="Arial"/>
          <w:sz w:val="24"/>
          <w:szCs w:val="24"/>
        </w:rPr>
        <w:t>Atender de 6 a 8 estudiantes practicantes como mínimo por cada cuarto de tiempo nombrado.</w:t>
      </w:r>
    </w:p>
    <w:p w14:paraId="54DE2CAC" w14:textId="77777777" w:rsidR="00445FE7" w:rsidRDefault="006E7A9E" w:rsidP="00445FE7">
      <w:pPr>
        <w:pStyle w:val="Prrafodelista"/>
        <w:widowControl w:val="0"/>
        <w:numPr>
          <w:ilvl w:val="0"/>
          <w:numId w:val="10"/>
        </w:numPr>
        <w:suppressAutoHyphens/>
        <w:adjustRightInd w:val="0"/>
        <w:snapToGrid w:val="0"/>
        <w:spacing w:after="100" w:afterAutospacing="1" w:line="360" w:lineRule="auto"/>
        <w:jc w:val="both"/>
        <w:rPr>
          <w:rFonts w:ascii="Arial" w:hAnsi="Arial" w:cs="Arial"/>
          <w:sz w:val="24"/>
          <w:szCs w:val="24"/>
        </w:rPr>
      </w:pPr>
      <w:r w:rsidRPr="00445FE7">
        <w:rPr>
          <w:rFonts w:ascii="Arial" w:hAnsi="Arial" w:cs="Arial"/>
          <w:sz w:val="24"/>
          <w:szCs w:val="24"/>
        </w:rPr>
        <w:t>Organizar las diez horas de trabajo por semana considerando tiempo para observación, revisión de documentos, devolución y tutorías, asistencia a reuniones y trabajo de coordinación en las semanas iniciales.</w:t>
      </w:r>
    </w:p>
    <w:p w14:paraId="0AA1E8C2" w14:textId="553296AC" w:rsidR="00445FE7" w:rsidRDefault="006E7A9E" w:rsidP="00445FE7">
      <w:pPr>
        <w:pStyle w:val="Prrafodelista"/>
        <w:widowControl w:val="0"/>
        <w:numPr>
          <w:ilvl w:val="0"/>
          <w:numId w:val="10"/>
        </w:numPr>
        <w:suppressAutoHyphens/>
        <w:adjustRightInd w:val="0"/>
        <w:snapToGrid w:val="0"/>
        <w:spacing w:after="100" w:afterAutospacing="1" w:line="360" w:lineRule="auto"/>
        <w:jc w:val="both"/>
        <w:rPr>
          <w:rFonts w:ascii="Arial" w:hAnsi="Arial" w:cs="Arial"/>
          <w:sz w:val="24"/>
          <w:szCs w:val="24"/>
        </w:rPr>
      </w:pPr>
      <w:r w:rsidRPr="00445FE7">
        <w:rPr>
          <w:rFonts w:ascii="Arial" w:hAnsi="Arial" w:cs="Arial"/>
          <w:sz w:val="24"/>
          <w:szCs w:val="24"/>
        </w:rPr>
        <w:t xml:space="preserve">Realizar al menos tres visitas a cada estudiante, una de carácter formativo y dos de carácter sumativo. En caso de considerarse necesario, se deben realizar más visitas. La duración de cada visita será </w:t>
      </w:r>
      <w:r w:rsidR="00905C0E" w:rsidRPr="00445FE7">
        <w:rPr>
          <w:rFonts w:ascii="Arial" w:hAnsi="Arial" w:cs="Arial"/>
          <w:sz w:val="24"/>
          <w:szCs w:val="24"/>
        </w:rPr>
        <w:t>mínima</w:t>
      </w:r>
      <w:r w:rsidRPr="00445FE7">
        <w:rPr>
          <w:rFonts w:ascii="Arial" w:hAnsi="Arial" w:cs="Arial"/>
          <w:sz w:val="24"/>
          <w:szCs w:val="24"/>
        </w:rPr>
        <w:t xml:space="preserve"> de una hora y veinte minutos.</w:t>
      </w:r>
    </w:p>
    <w:p w14:paraId="4A6E4B3C" w14:textId="6E924277" w:rsidR="006E7A9E" w:rsidRPr="008D196E" w:rsidRDefault="006E7A9E" w:rsidP="008D196E">
      <w:pPr>
        <w:pStyle w:val="Prrafodelista"/>
        <w:widowControl w:val="0"/>
        <w:numPr>
          <w:ilvl w:val="0"/>
          <w:numId w:val="10"/>
        </w:numPr>
        <w:suppressAutoHyphens/>
        <w:adjustRightInd w:val="0"/>
        <w:snapToGrid w:val="0"/>
        <w:spacing w:after="100" w:afterAutospacing="1" w:line="360" w:lineRule="auto"/>
        <w:jc w:val="both"/>
        <w:rPr>
          <w:rFonts w:ascii="Arial" w:hAnsi="Arial" w:cs="Arial"/>
          <w:sz w:val="24"/>
          <w:szCs w:val="24"/>
        </w:rPr>
      </w:pPr>
      <w:r w:rsidRPr="00445FE7">
        <w:rPr>
          <w:rFonts w:ascii="Arial" w:hAnsi="Arial" w:cs="Arial"/>
          <w:sz w:val="24"/>
          <w:szCs w:val="24"/>
        </w:rPr>
        <w:t>La primera visita a las instituciones se hará con la finalidad de que el profesor</w:t>
      </w:r>
      <w:r w:rsidR="00735337" w:rsidRPr="00445FE7">
        <w:rPr>
          <w:rFonts w:ascii="Arial" w:hAnsi="Arial" w:cs="Arial"/>
          <w:sz w:val="24"/>
          <w:szCs w:val="24"/>
        </w:rPr>
        <w:t>ado</w:t>
      </w:r>
      <w:r w:rsidRPr="00445FE7">
        <w:rPr>
          <w:rFonts w:ascii="Arial" w:hAnsi="Arial" w:cs="Arial"/>
          <w:sz w:val="24"/>
          <w:szCs w:val="24"/>
        </w:rPr>
        <w:t xml:space="preserve"> </w:t>
      </w:r>
      <w:r w:rsidRPr="00445FE7">
        <w:rPr>
          <w:rFonts w:ascii="Arial" w:hAnsi="Arial" w:cs="Arial"/>
          <w:sz w:val="24"/>
          <w:szCs w:val="24"/>
        </w:rPr>
        <w:lastRenderedPageBreak/>
        <w:t>observador (tutor- tutora)</w:t>
      </w:r>
      <w:r w:rsidR="008D196E">
        <w:rPr>
          <w:rFonts w:ascii="Arial" w:hAnsi="Arial" w:cs="Arial"/>
          <w:sz w:val="24"/>
          <w:szCs w:val="24"/>
        </w:rPr>
        <w:t xml:space="preserve"> r</w:t>
      </w:r>
      <w:r w:rsidRPr="008D196E">
        <w:rPr>
          <w:rFonts w:ascii="Arial" w:hAnsi="Arial" w:cs="Arial"/>
          <w:sz w:val="24"/>
          <w:szCs w:val="24"/>
        </w:rPr>
        <w:t>ealice una presentación personal ante el director del centro o ámbito educativo, el docente propietari</w:t>
      </w:r>
      <w:r w:rsidR="008E732C" w:rsidRPr="008D196E">
        <w:rPr>
          <w:rFonts w:ascii="Arial" w:hAnsi="Arial" w:cs="Arial"/>
          <w:sz w:val="24"/>
          <w:szCs w:val="24"/>
        </w:rPr>
        <w:t>o</w:t>
      </w:r>
      <w:r w:rsidRPr="008D196E">
        <w:rPr>
          <w:rFonts w:ascii="Arial" w:hAnsi="Arial" w:cs="Arial"/>
          <w:sz w:val="24"/>
          <w:szCs w:val="24"/>
        </w:rPr>
        <w:t xml:space="preserve"> del grupo escolar y con los niños de ese grupo con quienes trabajará el estudiant</w:t>
      </w:r>
      <w:r w:rsidR="00735337" w:rsidRPr="008D196E">
        <w:rPr>
          <w:rFonts w:ascii="Arial" w:hAnsi="Arial" w:cs="Arial"/>
          <w:sz w:val="24"/>
          <w:szCs w:val="24"/>
        </w:rPr>
        <w:t>ado</w:t>
      </w:r>
      <w:r w:rsidRPr="008D196E">
        <w:rPr>
          <w:rFonts w:ascii="Arial" w:hAnsi="Arial" w:cs="Arial"/>
          <w:sz w:val="24"/>
          <w:szCs w:val="24"/>
        </w:rPr>
        <w:t xml:space="preserve"> universitari</w:t>
      </w:r>
      <w:r w:rsidR="00735337" w:rsidRPr="008D196E">
        <w:rPr>
          <w:rFonts w:ascii="Arial" w:hAnsi="Arial" w:cs="Arial"/>
          <w:sz w:val="24"/>
          <w:szCs w:val="24"/>
        </w:rPr>
        <w:t>o</w:t>
      </w:r>
      <w:r w:rsidR="00485710">
        <w:rPr>
          <w:rFonts w:ascii="Arial" w:hAnsi="Arial" w:cs="Arial"/>
          <w:sz w:val="24"/>
          <w:szCs w:val="24"/>
        </w:rPr>
        <w:t>.</w:t>
      </w:r>
    </w:p>
    <w:p w14:paraId="008A265A" w14:textId="77777777"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e) </w:t>
      </w:r>
      <w:r w:rsidR="006E7A9E" w:rsidRPr="006F7AD7">
        <w:rPr>
          <w:rFonts w:ascii="Arial" w:hAnsi="Arial" w:cs="Arial"/>
          <w:sz w:val="24"/>
          <w:szCs w:val="24"/>
        </w:rPr>
        <w:t>Asistir y participar de las sesiones y reuniones convocadas por el profesor o profesora coordinadora de la IP, tendientes a la evaluación constante y mejora del proceso como miembro del equipo de IP.</w:t>
      </w:r>
    </w:p>
    <w:p w14:paraId="58C22AFC" w14:textId="3FD4C5EB"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f) </w:t>
      </w:r>
      <w:r w:rsidR="006E7A9E" w:rsidRPr="006F7AD7">
        <w:rPr>
          <w:rFonts w:ascii="Arial" w:hAnsi="Arial" w:cs="Arial"/>
          <w:sz w:val="24"/>
          <w:szCs w:val="24"/>
        </w:rPr>
        <w:t>Aplicar en cada visita el instrumento de apoyo para valoración del desempeño estudiantil durante la IP</w:t>
      </w:r>
      <w:r w:rsidR="003948E0">
        <w:rPr>
          <w:rFonts w:ascii="Arial" w:hAnsi="Arial" w:cs="Arial"/>
          <w:sz w:val="24"/>
          <w:szCs w:val="24"/>
        </w:rPr>
        <w:t>,</w:t>
      </w:r>
      <w:r w:rsidR="006E7A9E" w:rsidRPr="006F7AD7">
        <w:rPr>
          <w:rFonts w:ascii="Arial" w:hAnsi="Arial" w:cs="Arial"/>
          <w:sz w:val="24"/>
          <w:szCs w:val="24"/>
        </w:rPr>
        <w:t xml:space="preserve"> realizar la conversión numérica y promediar la nota de las dos visitas realizadas.</w:t>
      </w:r>
    </w:p>
    <w:p w14:paraId="4F4222BA" w14:textId="77777777"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g) </w:t>
      </w:r>
      <w:r w:rsidR="006E7A9E" w:rsidRPr="006F7AD7">
        <w:rPr>
          <w:rFonts w:ascii="Arial" w:hAnsi="Arial" w:cs="Arial"/>
          <w:sz w:val="24"/>
          <w:szCs w:val="24"/>
        </w:rPr>
        <w:t xml:space="preserve">Es recomendable que durante las visitas el </w:t>
      </w:r>
      <w:r w:rsidR="00F07BE3" w:rsidRPr="006F7AD7">
        <w:rPr>
          <w:rFonts w:ascii="Arial" w:hAnsi="Arial" w:cs="Arial"/>
          <w:sz w:val="24"/>
          <w:szCs w:val="24"/>
        </w:rPr>
        <w:t>profesor</w:t>
      </w:r>
      <w:r w:rsidR="00735337">
        <w:rPr>
          <w:rFonts w:ascii="Arial" w:hAnsi="Arial" w:cs="Arial"/>
          <w:sz w:val="24"/>
          <w:szCs w:val="24"/>
        </w:rPr>
        <w:t>ado</w:t>
      </w:r>
      <w:r w:rsidR="00F07BE3" w:rsidRPr="006F7AD7">
        <w:rPr>
          <w:rFonts w:ascii="Arial" w:hAnsi="Arial" w:cs="Arial"/>
          <w:sz w:val="24"/>
          <w:szCs w:val="24"/>
        </w:rPr>
        <w:t xml:space="preserve"> observador</w:t>
      </w:r>
      <w:r w:rsidR="006E7A9E" w:rsidRPr="006F7AD7">
        <w:rPr>
          <w:rFonts w:ascii="Arial" w:hAnsi="Arial" w:cs="Arial"/>
          <w:sz w:val="24"/>
          <w:szCs w:val="24"/>
        </w:rPr>
        <w:t xml:space="preserve"> no exprese criterios sobre la valoración del trabajo a</w:t>
      </w:r>
      <w:r w:rsidR="00735337">
        <w:rPr>
          <w:rFonts w:ascii="Arial" w:hAnsi="Arial" w:cs="Arial"/>
          <w:sz w:val="24"/>
          <w:szCs w:val="24"/>
        </w:rPr>
        <w:t>l</w:t>
      </w:r>
      <w:r w:rsidR="006E7A9E" w:rsidRPr="006F7AD7">
        <w:rPr>
          <w:rFonts w:ascii="Arial" w:hAnsi="Arial" w:cs="Arial"/>
          <w:sz w:val="24"/>
          <w:szCs w:val="24"/>
        </w:rPr>
        <w:t xml:space="preserve"> estudiant</w:t>
      </w:r>
      <w:r w:rsidR="00735337">
        <w:rPr>
          <w:rFonts w:ascii="Arial" w:hAnsi="Arial" w:cs="Arial"/>
          <w:sz w:val="24"/>
          <w:szCs w:val="24"/>
        </w:rPr>
        <w:t>ado</w:t>
      </w:r>
      <w:r w:rsidR="006E7A9E" w:rsidRPr="006F7AD7">
        <w:rPr>
          <w:rFonts w:ascii="Arial" w:hAnsi="Arial" w:cs="Arial"/>
          <w:sz w:val="24"/>
          <w:szCs w:val="24"/>
        </w:rPr>
        <w:t>, excepto en aquellas situaciones que así lo ameriten. Para el proceso de devolución de las observaciones, se les darán citas individuales o grupales donde se podrán analizar las observaciones y emitir recomendaciones.</w:t>
      </w:r>
    </w:p>
    <w:p w14:paraId="4B1C2E3D" w14:textId="02A6C64E"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h) </w:t>
      </w:r>
      <w:r w:rsidR="006E7A9E" w:rsidRPr="006F7AD7">
        <w:rPr>
          <w:rFonts w:ascii="Arial" w:hAnsi="Arial" w:cs="Arial"/>
          <w:sz w:val="24"/>
          <w:szCs w:val="24"/>
        </w:rPr>
        <w:t xml:space="preserve">En caso de que alguno de los </w:t>
      </w:r>
      <w:r w:rsidR="00F07BE3" w:rsidRPr="006F7AD7">
        <w:rPr>
          <w:rFonts w:ascii="Arial" w:hAnsi="Arial" w:cs="Arial"/>
          <w:sz w:val="24"/>
          <w:szCs w:val="24"/>
        </w:rPr>
        <w:t>profesores observadores</w:t>
      </w:r>
      <w:r w:rsidR="006E7A9E" w:rsidRPr="006F7AD7">
        <w:rPr>
          <w:rFonts w:ascii="Arial" w:hAnsi="Arial" w:cs="Arial"/>
          <w:sz w:val="24"/>
          <w:szCs w:val="24"/>
        </w:rPr>
        <w:t xml:space="preserve"> tenga duda sobre el desempeño de algún estudiante practicante, solicitarle al coordinador de la </w:t>
      </w:r>
      <w:r w:rsidR="00797169">
        <w:rPr>
          <w:rFonts w:ascii="Arial" w:hAnsi="Arial" w:cs="Arial"/>
          <w:sz w:val="24"/>
          <w:szCs w:val="24"/>
        </w:rPr>
        <w:t>i</w:t>
      </w:r>
      <w:r w:rsidR="006E7A9E" w:rsidRPr="006F7AD7">
        <w:rPr>
          <w:rFonts w:ascii="Arial" w:hAnsi="Arial" w:cs="Arial"/>
          <w:sz w:val="24"/>
          <w:szCs w:val="24"/>
        </w:rPr>
        <w:t xml:space="preserve">ntervención </w:t>
      </w:r>
      <w:r w:rsidR="00797169">
        <w:rPr>
          <w:rFonts w:ascii="Arial" w:hAnsi="Arial" w:cs="Arial"/>
          <w:sz w:val="24"/>
          <w:szCs w:val="24"/>
        </w:rPr>
        <w:t>p</w:t>
      </w:r>
      <w:r w:rsidR="006E7A9E" w:rsidRPr="006F7AD7">
        <w:rPr>
          <w:rFonts w:ascii="Arial" w:hAnsi="Arial" w:cs="Arial"/>
          <w:sz w:val="24"/>
          <w:szCs w:val="24"/>
        </w:rPr>
        <w:t>edagógica la realización de una visita de acompañamiento con la finalidad de intercambiar percepciones y tomar las decisiones correspondientes.</w:t>
      </w:r>
    </w:p>
    <w:p w14:paraId="780C7642" w14:textId="4D4459D2"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i) </w:t>
      </w:r>
      <w:r w:rsidR="006E7A9E" w:rsidRPr="006F7AD7">
        <w:rPr>
          <w:rFonts w:ascii="Arial" w:hAnsi="Arial" w:cs="Arial"/>
          <w:sz w:val="24"/>
          <w:szCs w:val="24"/>
        </w:rPr>
        <w:t xml:space="preserve">Mantener un expediente de </w:t>
      </w:r>
      <w:r w:rsidR="00797169">
        <w:rPr>
          <w:rFonts w:ascii="Arial" w:hAnsi="Arial" w:cs="Arial"/>
          <w:sz w:val="24"/>
          <w:szCs w:val="24"/>
        </w:rPr>
        <w:t>los</w:t>
      </w:r>
      <w:r w:rsidR="006E7A9E" w:rsidRPr="006F7AD7">
        <w:rPr>
          <w:rFonts w:ascii="Arial" w:hAnsi="Arial" w:cs="Arial"/>
          <w:sz w:val="24"/>
          <w:szCs w:val="24"/>
        </w:rPr>
        <w:t xml:space="preserve"> estudiante</w:t>
      </w:r>
      <w:r w:rsidR="00797169">
        <w:rPr>
          <w:rFonts w:ascii="Arial" w:hAnsi="Arial" w:cs="Arial"/>
          <w:sz w:val="24"/>
          <w:szCs w:val="24"/>
        </w:rPr>
        <w:t>s</w:t>
      </w:r>
      <w:r w:rsidR="006E7A9E" w:rsidRPr="006F7AD7">
        <w:rPr>
          <w:rFonts w:ascii="Arial" w:hAnsi="Arial" w:cs="Arial"/>
          <w:sz w:val="24"/>
          <w:szCs w:val="24"/>
        </w:rPr>
        <w:t xml:space="preserve">, en el cual se lleve documentado los datos personales del estudiantado, el registro de observaciones (días de visita, duración de </w:t>
      </w:r>
      <w:r w:rsidR="00735337" w:rsidRPr="006F7AD7">
        <w:rPr>
          <w:rFonts w:ascii="Arial" w:hAnsi="Arial" w:cs="Arial"/>
          <w:sz w:val="24"/>
          <w:szCs w:val="24"/>
        </w:rPr>
        <w:t>esta</w:t>
      </w:r>
      <w:r w:rsidR="006E7A9E" w:rsidRPr="006F7AD7">
        <w:rPr>
          <w:rFonts w:ascii="Arial" w:hAnsi="Arial" w:cs="Arial"/>
          <w:sz w:val="24"/>
          <w:szCs w:val="24"/>
        </w:rPr>
        <w:t>, seguimiento de observaciones realizadas a las propuestas pedagógicas y planeamientos, situaciones emergentes y recomendaciones), así como cualquier otra documentación pertinente de</w:t>
      </w:r>
      <w:r w:rsidR="00797169">
        <w:rPr>
          <w:rFonts w:ascii="Arial" w:hAnsi="Arial" w:cs="Arial"/>
          <w:sz w:val="24"/>
          <w:szCs w:val="24"/>
        </w:rPr>
        <w:t>l</w:t>
      </w:r>
      <w:r w:rsidR="006E7A9E" w:rsidRPr="006F7AD7">
        <w:rPr>
          <w:rFonts w:ascii="Arial" w:hAnsi="Arial" w:cs="Arial"/>
          <w:sz w:val="24"/>
          <w:szCs w:val="24"/>
        </w:rPr>
        <w:t xml:space="preserve"> proceso de IP. </w:t>
      </w:r>
    </w:p>
    <w:p w14:paraId="79EC8675" w14:textId="77777777"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j) </w:t>
      </w:r>
      <w:r w:rsidR="006E7A9E" w:rsidRPr="006F7AD7">
        <w:rPr>
          <w:rFonts w:ascii="Arial" w:hAnsi="Arial" w:cs="Arial"/>
          <w:sz w:val="24"/>
          <w:szCs w:val="24"/>
        </w:rPr>
        <w:t>Revisar, antes de ser aplicado, el planeamiento que elabore cada uno de los estudiantes universitari</w:t>
      </w:r>
      <w:r w:rsidR="00735337">
        <w:rPr>
          <w:rFonts w:ascii="Arial" w:hAnsi="Arial" w:cs="Arial"/>
          <w:sz w:val="24"/>
          <w:szCs w:val="24"/>
        </w:rPr>
        <w:t>o</w:t>
      </w:r>
      <w:r w:rsidR="006E7A9E" w:rsidRPr="006F7AD7">
        <w:rPr>
          <w:rFonts w:ascii="Arial" w:hAnsi="Arial" w:cs="Arial"/>
          <w:sz w:val="24"/>
          <w:szCs w:val="24"/>
        </w:rPr>
        <w:t>s, otorgando las observaciones que se consideren pertinentes y de esa manera, asignarle la calificación correspondiente una vez incorporadas las recomendaciones.</w:t>
      </w:r>
    </w:p>
    <w:p w14:paraId="1EC594F9" w14:textId="77777777"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k) </w:t>
      </w:r>
      <w:r w:rsidR="006E7A9E" w:rsidRPr="006F7AD7">
        <w:rPr>
          <w:rFonts w:ascii="Arial" w:hAnsi="Arial" w:cs="Arial"/>
          <w:sz w:val="24"/>
          <w:szCs w:val="24"/>
        </w:rPr>
        <w:t>Dar seguimiento a todas las observaciones que le hayan sido planteadas a los estudiantes universitari</w:t>
      </w:r>
      <w:r w:rsidR="00735337">
        <w:rPr>
          <w:rFonts w:ascii="Arial" w:hAnsi="Arial" w:cs="Arial"/>
          <w:sz w:val="24"/>
          <w:szCs w:val="24"/>
        </w:rPr>
        <w:t>o</w:t>
      </w:r>
      <w:r w:rsidR="006E7A9E" w:rsidRPr="006F7AD7">
        <w:rPr>
          <w:rFonts w:ascii="Arial" w:hAnsi="Arial" w:cs="Arial"/>
          <w:sz w:val="24"/>
          <w:szCs w:val="24"/>
        </w:rPr>
        <w:t xml:space="preserve">s en su planeamiento, garantizándose que </w:t>
      </w:r>
      <w:r w:rsidR="00735337">
        <w:rPr>
          <w:rFonts w:ascii="Arial" w:hAnsi="Arial" w:cs="Arial"/>
          <w:sz w:val="24"/>
          <w:szCs w:val="24"/>
        </w:rPr>
        <w:t>estas</w:t>
      </w:r>
      <w:r w:rsidR="006E7A9E" w:rsidRPr="006F7AD7">
        <w:rPr>
          <w:rFonts w:ascii="Arial" w:hAnsi="Arial" w:cs="Arial"/>
          <w:sz w:val="24"/>
          <w:szCs w:val="24"/>
        </w:rPr>
        <w:t xml:space="preserve"> sean tomadas en cuenta por los estudiantes universitari</w:t>
      </w:r>
      <w:r w:rsidR="00735337">
        <w:rPr>
          <w:rFonts w:ascii="Arial" w:hAnsi="Arial" w:cs="Arial"/>
          <w:sz w:val="24"/>
          <w:szCs w:val="24"/>
        </w:rPr>
        <w:t>o</w:t>
      </w:r>
      <w:r w:rsidR="006E7A9E" w:rsidRPr="006F7AD7">
        <w:rPr>
          <w:rFonts w:ascii="Arial" w:hAnsi="Arial" w:cs="Arial"/>
          <w:sz w:val="24"/>
          <w:szCs w:val="24"/>
        </w:rPr>
        <w:t>s.</w:t>
      </w:r>
    </w:p>
    <w:p w14:paraId="042239F6" w14:textId="77777777"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l) </w:t>
      </w:r>
      <w:r w:rsidR="006E7A9E" w:rsidRPr="006F7AD7">
        <w:rPr>
          <w:rFonts w:ascii="Arial" w:hAnsi="Arial" w:cs="Arial"/>
          <w:sz w:val="24"/>
          <w:szCs w:val="24"/>
        </w:rPr>
        <w:t>Facilitar material de apoyo que le ayude a los estudiantes universitari</w:t>
      </w:r>
      <w:r w:rsidR="00735337">
        <w:rPr>
          <w:rFonts w:ascii="Arial" w:hAnsi="Arial" w:cs="Arial"/>
          <w:sz w:val="24"/>
          <w:szCs w:val="24"/>
        </w:rPr>
        <w:t>o</w:t>
      </w:r>
      <w:r w:rsidR="006E7A9E" w:rsidRPr="006F7AD7">
        <w:rPr>
          <w:rFonts w:ascii="Arial" w:hAnsi="Arial" w:cs="Arial"/>
          <w:sz w:val="24"/>
          <w:szCs w:val="24"/>
        </w:rPr>
        <w:t xml:space="preserve">s a </w:t>
      </w:r>
      <w:r w:rsidR="006E7A9E" w:rsidRPr="006F7AD7">
        <w:rPr>
          <w:rFonts w:ascii="Arial" w:hAnsi="Arial" w:cs="Arial"/>
          <w:sz w:val="24"/>
          <w:szCs w:val="24"/>
        </w:rPr>
        <w:lastRenderedPageBreak/>
        <w:t xml:space="preserve">enriquecer su proceso de formación profesional </w:t>
      </w:r>
      <w:r w:rsidR="00735337" w:rsidRPr="006F7AD7">
        <w:rPr>
          <w:rFonts w:ascii="Arial" w:hAnsi="Arial" w:cs="Arial"/>
          <w:sz w:val="24"/>
          <w:szCs w:val="24"/>
        </w:rPr>
        <w:t>y,</w:t>
      </w:r>
      <w:r w:rsidR="006E7A9E" w:rsidRPr="006F7AD7">
        <w:rPr>
          <w:rFonts w:ascii="Arial" w:hAnsi="Arial" w:cs="Arial"/>
          <w:sz w:val="24"/>
          <w:szCs w:val="24"/>
        </w:rPr>
        <w:t xml:space="preserve"> por ende, a su desempeño durante la IP.</w:t>
      </w:r>
    </w:p>
    <w:p w14:paraId="2D70EB1E" w14:textId="77777777"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m) </w:t>
      </w:r>
      <w:r w:rsidR="006E7A9E" w:rsidRPr="006F7AD7">
        <w:rPr>
          <w:rFonts w:ascii="Arial" w:hAnsi="Arial" w:cs="Arial"/>
          <w:sz w:val="24"/>
          <w:szCs w:val="24"/>
        </w:rPr>
        <w:t>Hacer entrega al profesor de la IP del desglose de las calificaciones de cada estudiante, recomendaciones y observaciones.</w:t>
      </w:r>
    </w:p>
    <w:p w14:paraId="290389F1" w14:textId="77777777" w:rsidR="00445FE7" w:rsidRDefault="00445FE7" w:rsidP="00445FE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n) </w:t>
      </w:r>
      <w:r w:rsidR="006E7A9E" w:rsidRPr="006F7AD7">
        <w:rPr>
          <w:rFonts w:ascii="Arial" w:hAnsi="Arial" w:cs="Arial"/>
          <w:sz w:val="24"/>
          <w:szCs w:val="24"/>
        </w:rPr>
        <w:t xml:space="preserve">Elaborar en conjunto con </w:t>
      </w:r>
      <w:r w:rsidR="00735337">
        <w:rPr>
          <w:rFonts w:ascii="Arial" w:hAnsi="Arial" w:cs="Arial"/>
          <w:sz w:val="24"/>
          <w:szCs w:val="24"/>
        </w:rPr>
        <w:t xml:space="preserve">el </w:t>
      </w:r>
      <w:r w:rsidR="006E7A9E" w:rsidRPr="006F7AD7">
        <w:rPr>
          <w:rFonts w:ascii="Arial" w:hAnsi="Arial" w:cs="Arial"/>
          <w:sz w:val="24"/>
          <w:szCs w:val="24"/>
        </w:rPr>
        <w:t>responsable del curso un informe escrito sobre el desarrollo de la IP. Dicho informe debe contener entre otros aspectos las debilidades y fortalezas del proceso, así como sugerencias.</w:t>
      </w:r>
    </w:p>
    <w:p w14:paraId="39532BE3" w14:textId="7EC5DECF" w:rsidR="00D006DF" w:rsidRPr="00445FE7" w:rsidRDefault="00445FE7" w:rsidP="00445FE7">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 xml:space="preserve">o) </w:t>
      </w:r>
      <w:r w:rsidR="006E7A9E" w:rsidRPr="00445FE7">
        <w:rPr>
          <w:rFonts w:ascii="Arial" w:hAnsi="Arial" w:cs="Arial"/>
          <w:sz w:val="24"/>
          <w:szCs w:val="24"/>
        </w:rPr>
        <w:t>Elaborar una base de datos de las escuelas participantes, indicando la apertura y calidad pedagógica de las instituciones, destacando docentes y directores comprometido</w:t>
      </w:r>
      <w:r w:rsidR="00735337" w:rsidRPr="00445FE7">
        <w:rPr>
          <w:rFonts w:ascii="Arial" w:hAnsi="Arial" w:cs="Arial"/>
          <w:sz w:val="24"/>
          <w:szCs w:val="24"/>
        </w:rPr>
        <w:t>s</w:t>
      </w:r>
      <w:r w:rsidR="006E7A9E" w:rsidRPr="00445FE7">
        <w:rPr>
          <w:rFonts w:ascii="Arial" w:hAnsi="Arial" w:cs="Arial"/>
          <w:sz w:val="24"/>
          <w:szCs w:val="24"/>
        </w:rPr>
        <w:t xml:space="preserve"> con el proceso, para la toma de decisiones.</w:t>
      </w:r>
    </w:p>
    <w:p w14:paraId="57BB76B5" w14:textId="41CE3A21" w:rsidR="006E7A9E" w:rsidRPr="006F7AD7" w:rsidRDefault="006E7A9E" w:rsidP="006F7AD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El observador nombrad</w:t>
      </w:r>
      <w:r w:rsidR="00735337">
        <w:rPr>
          <w:rFonts w:ascii="Arial" w:hAnsi="Arial" w:cs="Arial"/>
          <w:sz w:val="24"/>
          <w:szCs w:val="24"/>
        </w:rPr>
        <w:t>o</w:t>
      </w:r>
      <w:r w:rsidR="00C72C37" w:rsidRPr="006F7AD7">
        <w:rPr>
          <w:rFonts w:ascii="Arial" w:hAnsi="Arial" w:cs="Arial"/>
          <w:sz w:val="24"/>
          <w:szCs w:val="24"/>
        </w:rPr>
        <w:t>,</w:t>
      </w:r>
      <w:r w:rsidRPr="006F7AD7">
        <w:rPr>
          <w:rFonts w:ascii="Arial" w:hAnsi="Arial" w:cs="Arial"/>
          <w:sz w:val="24"/>
          <w:szCs w:val="24"/>
        </w:rPr>
        <w:t xml:space="preserve"> que no cumpla con las funciones inherentes a su puesto, será cesado y podría enfrentar un despido sin responsabilidad patronal.</w:t>
      </w:r>
    </w:p>
    <w:p w14:paraId="1874B058" w14:textId="1992D5E9" w:rsidR="000A0789" w:rsidRPr="006F7AD7" w:rsidRDefault="006E7A9E" w:rsidP="006F7AD7">
      <w:pPr>
        <w:widowControl w:val="0"/>
        <w:suppressAutoHyphens/>
        <w:adjustRightInd w:val="0"/>
        <w:snapToGrid w:val="0"/>
        <w:spacing w:after="100" w:afterAutospacing="1" w:line="360" w:lineRule="auto"/>
        <w:jc w:val="both"/>
        <w:rPr>
          <w:rFonts w:ascii="Arial" w:hAnsi="Arial" w:cs="Arial"/>
          <w:sz w:val="24"/>
          <w:szCs w:val="24"/>
        </w:rPr>
      </w:pPr>
      <w:r w:rsidRPr="008F6CCF">
        <w:rPr>
          <w:rFonts w:ascii="Arial" w:hAnsi="Arial" w:cs="Arial"/>
          <w:color w:val="0070C0"/>
          <w:sz w:val="24"/>
          <w:szCs w:val="24"/>
        </w:rPr>
        <w:t xml:space="preserve">Flores (2001) </w:t>
      </w:r>
      <w:r w:rsidR="000A0789" w:rsidRPr="006F7AD7">
        <w:rPr>
          <w:rFonts w:ascii="Arial" w:hAnsi="Arial" w:cs="Arial"/>
          <w:sz w:val="24"/>
          <w:szCs w:val="24"/>
        </w:rPr>
        <w:t xml:space="preserve">de acuerdo con la subjetividad </w:t>
      </w:r>
      <w:r w:rsidRPr="006F7AD7">
        <w:rPr>
          <w:rFonts w:ascii="Arial" w:hAnsi="Arial" w:cs="Arial"/>
          <w:sz w:val="24"/>
          <w:szCs w:val="24"/>
        </w:rPr>
        <w:t>propone que</w:t>
      </w:r>
    </w:p>
    <w:p w14:paraId="29CC17B1" w14:textId="5115C608" w:rsidR="006E7A9E" w:rsidRPr="006F7AD7" w:rsidRDefault="006E7A9E" w:rsidP="006F7AD7">
      <w:pPr>
        <w:widowControl w:val="0"/>
        <w:suppressAutoHyphens/>
        <w:adjustRightInd w:val="0"/>
        <w:snapToGrid w:val="0"/>
        <w:spacing w:after="100" w:afterAutospacing="1" w:line="360" w:lineRule="auto"/>
        <w:ind w:left="708"/>
        <w:jc w:val="both"/>
        <w:rPr>
          <w:rFonts w:ascii="Arial" w:hAnsi="Arial" w:cs="Arial"/>
          <w:sz w:val="24"/>
          <w:szCs w:val="24"/>
        </w:rPr>
      </w:pPr>
      <w:r w:rsidRPr="006F7AD7">
        <w:rPr>
          <w:rFonts w:ascii="Arial" w:hAnsi="Arial" w:cs="Arial"/>
          <w:sz w:val="24"/>
          <w:szCs w:val="24"/>
        </w:rPr>
        <w:t>la subjetividad no es un obstáculo para la pedagogía, sino por el contrario una posibilidad. La subjetividad ilustrada del maestro es fuente de perspicacia y buen juicio formativo para sus alumnos y fuente e instrumento de conocimiento para enriquecer la pedagogía, pues ésta versa precisamente sobre la orientación de la movilidad original afectiva y cognitiva propia de los jóvenes en formación: sus deseos, necesidades, intereses y esperanzas (p.1).</w:t>
      </w:r>
    </w:p>
    <w:p w14:paraId="75C000F2" w14:textId="32876E57" w:rsidR="00D20FE3" w:rsidRPr="006F7AD7" w:rsidRDefault="00485710" w:rsidP="006F7AD7">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 xml:space="preserve">Según </w:t>
      </w:r>
      <w:r w:rsidR="00051DD2">
        <w:rPr>
          <w:rFonts w:ascii="Arial" w:hAnsi="Arial" w:cs="Arial"/>
          <w:color w:val="548DD4" w:themeColor="text2" w:themeTint="99"/>
          <w:sz w:val="24"/>
          <w:szCs w:val="24"/>
        </w:rPr>
        <w:t xml:space="preserve">Sanjurjo (2003) </w:t>
      </w:r>
      <w:r w:rsidR="00051DD2">
        <w:rPr>
          <w:rFonts w:ascii="Arial" w:hAnsi="Arial" w:cs="Arial"/>
          <w:sz w:val="24"/>
          <w:szCs w:val="24"/>
        </w:rPr>
        <w:t>e</w:t>
      </w:r>
      <w:r w:rsidR="00D20FE3" w:rsidRPr="006F7AD7">
        <w:rPr>
          <w:rFonts w:ascii="Arial" w:hAnsi="Arial" w:cs="Arial"/>
          <w:sz w:val="24"/>
          <w:szCs w:val="24"/>
        </w:rPr>
        <w:t xml:space="preserve">s importante que </w:t>
      </w:r>
      <w:r w:rsidR="00735337">
        <w:rPr>
          <w:rFonts w:ascii="Arial" w:hAnsi="Arial" w:cs="Arial"/>
          <w:sz w:val="24"/>
          <w:szCs w:val="24"/>
        </w:rPr>
        <w:t>la</w:t>
      </w:r>
      <w:r w:rsidR="00D20FE3" w:rsidRPr="006F7AD7">
        <w:rPr>
          <w:rFonts w:ascii="Arial" w:hAnsi="Arial" w:cs="Arial"/>
          <w:sz w:val="24"/>
          <w:szCs w:val="24"/>
        </w:rPr>
        <w:t xml:space="preserve"> subjetividad </w:t>
      </w:r>
      <w:r w:rsidR="00051DD2">
        <w:rPr>
          <w:rFonts w:ascii="Arial" w:hAnsi="Arial" w:cs="Arial"/>
          <w:sz w:val="24"/>
          <w:szCs w:val="24"/>
        </w:rPr>
        <w:t xml:space="preserve">y la propia práctica docente </w:t>
      </w:r>
      <w:r w:rsidR="00D20FE3" w:rsidRPr="006F7AD7">
        <w:rPr>
          <w:rFonts w:ascii="Arial" w:hAnsi="Arial" w:cs="Arial"/>
          <w:sz w:val="24"/>
          <w:szCs w:val="24"/>
        </w:rPr>
        <w:t>se convierta</w:t>
      </w:r>
      <w:r w:rsidR="00051DD2">
        <w:rPr>
          <w:rFonts w:ascii="Arial" w:hAnsi="Arial" w:cs="Arial"/>
          <w:sz w:val="24"/>
          <w:szCs w:val="24"/>
        </w:rPr>
        <w:t>n</w:t>
      </w:r>
      <w:r w:rsidR="00D20FE3" w:rsidRPr="006F7AD7">
        <w:rPr>
          <w:rFonts w:ascii="Arial" w:hAnsi="Arial" w:cs="Arial"/>
          <w:sz w:val="24"/>
          <w:szCs w:val="24"/>
        </w:rPr>
        <w:t xml:space="preserve"> en una fortaleza en los procesos de práctica supervisada, generando aportes del profesorado que fortalezcan las habilidades del estudiantado</w:t>
      </w:r>
      <w:r w:rsidR="00051DD2">
        <w:rPr>
          <w:rFonts w:ascii="Arial" w:hAnsi="Arial" w:cs="Arial"/>
          <w:sz w:val="24"/>
          <w:szCs w:val="24"/>
        </w:rPr>
        <w:t>.</w:t>
      </w:r>
    </w:p>
    <w:p w14:paraId="50A6DD01" w14:textId="1E5E3C1D" w:rsidR="000A0789" w:rsidRPr="006F7AD7" w:rsidRDefault="006E7A9E" w:rsidP="00D006DF">
      <w:pPr>
        <w:widowControl w:val="0"/>
        <w:suppressAutoHyphens/>
        <w:adjustRightInd w:val="0"/>
        <w:snapToGrid w:val="0"/>
        <w:spacing w:after="100" w:afterAutospacing="1" w:line="360" w:lineRule="auto"/>
        <w:jc w:val="both"/>
        <w:rPr>
          <w:rFonts w:ascii="Arial" w:hAnsi="Arial" w:cs="Arial"/>
          <w:sz w:val="24"/>
          <w:szCs w:val="24"/>
        </w:rPr>
      </w:pPr>
      <w:bookmarkStart w:id="0" w:name="_Hlk122052678"/>
      <w:r w:rsidRPr="006F7AD7">
        <w:rPr>
          <w:rFonts w:ascii="Arial" w:hAnsi="Arial" w:cs="Arial"/>
          <w:sz w:val="24"/>
          <w:szCs w:val="24"/>
        </w:rPr>
        <w:t xml:space="preserve">En la actualidad, los instrumentos </w:t>
      </w:r>
      <w:r w:rsidR="0060785B">
        <w:rPr>
          <w:rFonts w:ascii="Arial" w:hAnsi="Arial" w:cs="Arial"/>
          <w:sz w:val="24"/>
          <w:szCs w:val="24"/>
        </w:rPr>
        <w:t xml:space="preserve">de evaluación </w:t>
      </w:r>
      <w:r w:rsidRPr="006F7AD7">
        <w:rPr>
          <w:rFonts w:ascii="Arial" w:hAnsi="Arial" w:cs="Arial"/>
          <w:sz w:val="24"/>
          <w:szCs w:val="24"/>
        </w:rPr>
        <w:t>que se están aplicando conc</w:t>
      </w:r>
      <w:r w:rsidR="0060785B">
        <w:rPr>
          <w:rFonts w:ascii="Arial" w:hAnsi="Arial" w:cs="Arial"/>
          <w:sz w:val="24"/>
          <w:szCs w:val="24"/>
        </w:rPr>
        <w:t>uerdan</w:t>
      </w:r>
      <w:r w:rsidRPr="006F7AD7">
        <w:rPr>
          <w:rFonts w:ascii="Arial" w:hAnsi="Arial" w:cs="Arial"/>
          <w:sz w:val="24"/>
          <w:szCs w:val="24"/>
        </w:rPr>
        <w:t xml:space="preserve"> con lo planteado en el </w:t>
      </w:r>
      <w:r w:rsidRPr="00791A0C">
        <w:rPr>
          <w:rFonts w:ascii="Arial" w:hAnsi="Arial" w:cs="Arial"/>
          <w:sz w:val="24"/>
          <w:szCs w:val="24"/>
        </w:rPr>
        <w:t>Modelo Pedagógic</w:t>
      </w:r>
      <w:r w:rsidR="00791A0C">
        <w:rPr>
          <w:rFonts w:ascii="Arial" w:hAnsi="Arial" w:cs="Arial"/>
          <w:sz w:val="24"/>
          <w:szCs w:val="24"/>
        </w:rPr>
        <w:t xml:space="preserve">o </w:t>
      </w:r>
      <w:r w:rsidR="00791A0C" w:rsidRPr="00791A0C">
        <w:rPr>
          <w:rFonts w:ascii="Arial" w:hAnsi="Arial" w:cs="Arial"/>
          <w:color w:val="0070C0"/>
          <w:sz w:val="24"/>
          <w:szCs w:val="24"/>
        </w:rPr>
        <w:t>(Universidad Nacional [</w:t>
      </w:r>
      <w:r w:rsidRPr="00791A0C">
        <w:rPr>
          <w:rFonts w:ascii="Arial" w:hAnsi="Arial" w:cs="Arial"/>
          <w:color w:val="0070C0"/>
          <w:sz w:val="24"/>
          <w:szCs w:val="24"/>
        </w:rPr>
        <w:t>UNA</w:t>
      </w:r>
      <w:r w:rsidR="00791A0C">
        <w:rPr>
          <w:rFonts w:ascii="Arial" w:hAnsi="Arial" w:cs="Arial"/>
          <w:color w:val="0070C0"/>
          <w:sz w:val="24"/>
          <w:szCs w:val="24"/>
        </w:rPr>
        <w:t xml:space="preserve">], </w:t>
      </w:r>
      <w:r w:rsidR="00286474" w:rsidRPr="000909D7">
        <w:rPr>
          <w:rFonts w:ascii="Arial" w:hAnsi="Arial" w:cs="Arial"/>
          <w:color w:val="0070C0"/>
          <w:sz w:val="24"/>
          <w:szCs w:val="24"/>
        </w:rPr>
        <w:t xml:space="preserve">2007, p. </w:t>
      </w:r>
      <w:r w:rsidR="00D9751C">
        <w:rPr>
          <w:rFonts w:ascii="Arial" w:hAnsi="Arial" w:cs="Arial"/>
          <w:color w:val="0070C0"/>
          <w:sz w:val="24"/>
          <w:szCs w:val="24"/>
        </w:rPr>
        <w:t>10</w:t>
      </w:r>
      <w:r w:rsidRPr="000909D7">
        <w:rPr>
          <w:rFonts w:ascii="Arial" w:hAnsi="Arial" w:cs="Arial"/>
          <w:color w:val="0070C0"/>
          <w:sz w:val="24"/>
          <w:szCs w:val="24"/>
        </w:rPr>
        <w:t>),</w:t>
      </w:r>
      <w:r w:rsidR="00D9751C" w:rsidRPr="006F7AD7">
        <w:rPr>
          <w:rFonts w:ascii="Arial" w:hAnsi="Arial" w:cs="Arial"/>
          <w:sz w:val="24"/>
          <w:szCs w:val="24"/>
        </w:rPr>
        <w:t xml:space="preserve"> </w:t>
      </w:r>
      <w:r w:rsidR="0060785B">
        <w:rPr>
          <w:rFonts w:ascii="Arial" w:hAnsi="Arial" w:cs="Arial"/>
          <w:sz w:val="24"/>
          <w:szCs w:val="24"/>
        </w:rPr>
        <w:t xml:space="preserve">en el cual se </w:t>
      </w:r>
      <w:r w:rsidR="00D9751C">
        <w:rPr>
          <w:rFonts w:ascii="Arial" w:hAnsi="Arial" w:cs="Arial"/>
          <w:sz w:val="24"/>
          <w:szCs w:val="24"/>
        </w:rPr>
        <w:t>c</w:t>
      </w:r>
      <w:r w:rsidRPr="006F7AD7">
        <w:rPr>
          <w:rFonts w:ascii="Arial" w:hAnsi="Arial" w:cs="Arial"/>
          <w:sz w:val="24"/>
          <w:szCs w:val="24"/>
        </w:rPr>
        <w:t>onsidera que</w:t>
      </w:r>
      <w:r w:rsidR="000A0789" w:rsidRPr="006F7AD7">
        <w:rPr>
          <w:rFonts w:ascii="Arial" w:hAnsi="Arial" w:cs="Arial"/>
          <w:sz w:val="24"/>
          <w:szCs w:val="24"/>
        </w:rPr>
        <w:t>:</w:t>
      </w:r>
    </w:p>
    <w:p w14:paraId="74414F22" w14:textId="0F9EA747" w:rsidR="000F58C1" w:rsidRPr="006F7AD7" w:rsidRDefault="000A0789" w:rsidP="00AF3544">
      <w:pPr>
        <w:widowControl w:val="0"/>
        <w:suppressAutoHyphens/>
        <w:adjustRightInd w:val="0"/>
        <w:snapToGrid w:val="0"/>
        <w:spacing w:after="100" w:afterAutospacing="1" w:line="360" w:lineRule="auto"/>
        <w:ind w:left="708"/>
        <w:jc w:val="both"/>
        <w:rPr>
          <w:rFonts w:ascii="Arial" w:hAnsi="Arial" w:cs="Arial"/>
          <w:sz w:val="24"/>
          <w:szCs w:val="24"/>
        </w:rPr>
      </w:pPr>
      <w:r w:rsidRPr="006F7AD7">
        <w:rPr>
          <w:rFonts w:ascii="Arial" w:hAnsi="Arial" w:cs="Arial"/>
          <w:sz w:val="24"/>
          <w:szCs w:val="24"/>
        </w:rPr>
        <w:t>L</w:t>
      </w:r>
      <w:r w:rsidR="006E7A9E" w:rsidRPr="006F7AD7">
        <w:rPr>
          <w:rFonts w:ascii="Arial" w:hAnsi="Arial" w:cs="Arial"/>
          <w:sz w:val="24"/>
          <w:szCs w:val="24"/>
        </w:rPr>
        <w:t xml:space="preserve">os procesos de enseñanza y aprendizaje deberán incorporar la evaluación </w:t>
      </w:r>
      <w:r w:rsidR="006E7A9E" w:rsidRPr="006F7AD7">
        <w:rPr>
          <w:rFonts w:ascii="Arial" w:hAnsi="Arial" w:cs="Arial"/>
          <w:sz w:val="24"/>
          <w:szCs w:val="24"/>
        </w:rPr>
        <w:lastRenderedPageBreak/>
        <w:t>como un proceso inherente a su quehacer, como una oportunidad de reflexionar sobre la práctica, que permita valorar, reforzar y mejorar los procesos de enseñanza y aprendizaje, en concordancia con la naturaleza de la disciplina y la carrera, la metodología de trabajo utilizada, los objetivos del curso y las características socioculturales de los estudiantes</w:t>
      </w:r>
      <w:bookmarkEnd w:id="0"/>
      <w:r w:rsidR="006E7A9E" w:rsidRPr="006F7AD7">
        <w:rPr>
          <w:rFonts w:ascii="Arial" w:hAnsi="Arial" w:cs="Arial"/>
          <w:sz w:val="24"/>
          <w:szCs w:val="24"/>
        </w:rPr>
        <w:t>.</w:t>
      </w:r>
    </w:p>
    <w:p w14:paraId="47DB99E3" w14:textId="61E1D1B7" w:rsidR="00735189" w:rsidRDefault="00C61E16" w:rsidP="0002051F">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Siguiendo a </w:t>
      </w:r>
      <w:proofErr w:type="spellStart"/>
      <w:r w:rsidRPr="00025CB0">
        <w:rPr>
          <w:rFonts w:ascii="Arial" w:hAnsi="Arial" w:cs="Arial"/>
          <w:color w:val="0070C0"/>
          <w:sz w:val="24"/>
          <w:szCs w:val="24"/>
        </w:rPr>
        <w:t>Pelpel</w:t>
      </w:r>
      <w:proofErr w:type="spellEnd"/>
      <w:r w:rsidRPr="00025CB0">
        <w:rPr>
          <w:rFonts w:ascii="Arial" w:hAnsi="Arial" w:cs="Arial"/>
          <w:color w:val="0070C0"/>
          <w:sz w:val="24"/>
          <w:szCs w:val="24"/>
        </w:rPr>
        <w:t xml:space="preserve"> (2002</w:t>
      </w:r>
      <w:r w:rsidR="00286474" w:rsidRPr="00025CB0">
        <w:rPr>
          <w:rFonts w:ascii="Arial" w:hAnsi="Arial" w:cs="Arial"/>
          <w:color w:val="0070C0"/>
          <w:sz w:val="24"/>
          <w:szCs w:val="24"/>
        </w:rPr>
        <w:t xml:space="preserve">, p. </w:t>
      </w:r>
      <w:r w:rsidR="00735189" w:rsidRPr="00AF3544">
        <w:rPr>
          <w:rFonts w:ascii="Arial" w:hAnsi="Arial" w:cs="Arial"/>
          <w:color w:val="0070C0"/>
          <w:sz w:val="24"/>
          <w:szCs w:val="24"/>
        </w:rPr>
        <w:t>46</w:t>
      </w:r>
      <w:r w:rsidRPr="00025CB0">
        <w:rPr>
          <w:rFonts w:ascii="Arial" w:hAnsi="Arial" w:cs="Arial"/>
          <w:color w:val="0070C0"/>
          <w:sz w:val="24"/>
          <w:szCs w:val="24"/>
        </w:rPr>
        <w:t xml:space="preserve">), </w:t>
      </w:r>
      <w:r w:rsidR="00735189" w:rsidRPr="00735189">
        <w:rPr>
          <w:rFonts w:ascii="Arial" w:hAnsi="Arial" w:cs="Arial"/>
          <w:color w:val="000000" w:themeColor="text1"/>
          <w:sz w:val="24"/>
          <w:szCs w:val="24"/>
        </w:rPr>
        <w:t>citado por</w:t>
      </w:r>
      <w:r w:rsidR="00735189">
        <w:rPr>
          <w:rFonts w:ascii="Arial" w:hAnsi="Arial" w:cs="Arial"/>
          <w:sz w:val="24"/>
          <w:szCs w:val="24"/>
        </w:rPr>
        <w:t xml:space="preserve"> </w:t>
      </w:r>
      <w:r w:rsidR="00735189" w:rsidRPr="0002051F">
        <w:rPr>
          <w:rFonts w:ascii="Arial" w:hAnsi="Arial" w:cs="Arial"/>
          <w:color w:val="0070C0"/>
          <w:sz w:val="24"/>
          <w:szCs w:val="24"/>
        </w:rPr>
        <w:t xml:space="preserve">Manuel Felipe Guevara </w:t>
      </w:r>
      <w:proofErr w:type="spellStart"/>
      <w:r w:rsidR="00735189" w:rsidRPr="0002051F">
        <w:rPr>
          <w:rFonts w:ascii="Arial" w:hAnsi="Arial" w:cs="Arial"/>
          <w:color w:val="0070C0"/>
          <w:sz w:val="24"/>
          <w:szCs w:val="24"/>
        </w:rPr>
        <w:t>Duarez</w:t>
      </w:r>
      <w:proofErr w:type="spellEnd"/>
      <w:r w:rsidR="0002051F" w:rsidRPr="0002051F">
        <w:rPr>
          <w:rFonts w:ascii="Arial" w:hAnsi="Arial" w:cs="Arial"/>
          <w:color w:val="0070C0"/>
          <w:sz w:val="24"/>
          <w:szCs w:val="24"/>
        </w:rPr>
        <w:t xml:space="preserve"> </w:t>
      </w:r>
      <w:r w:rsidR="0002051F">
        <w:rPr>
          <w:rFonts w:ascii="Arial" w:hAnsi="Arial" w:cs="Arial"/>
          <w:sz w:val="24"/>
          <w:szCs w:val="24"/>
        </w:rPr>
        <w:t>en su tesis</w:t>
      </w:r>
      <w:r w:rsidR="0002051F" w:rsidRPr="0002051F">
        <w:t xml:space="preserve"> </w:t>
      </w:r>
      <w:r w:rsidR="0002051F" w:rsidRPr="0002051F">
        <w:rPr>
          <w:rFonts w:ascii="Arial" w:hAnsi="Arial" w:cs="Arial"/>
          <w:sz w:val="24"/>
          <w:szCs w:val="24"/>
        </w:rPr>
        <w:t>La investigación – acción y mejora de la práctica</w:t>
      </w:r>
      <w:r w:rsidR="0002051F">
        <w:rPr>
          <w:rFonts w:ascii="Arial" w:hAnsi="Arial" w:cs="Arial"/>
          <w:sz w:val="24"/>
          <w:szCs w:val="24"/>
        </w:rPr>
        <w:t xml:space="preserve"> </w:t>
      </w:r>
      <w:r w:rsidR="0002051F" w:rsidRPr="0002051F">
        <w:rPr>
          <w:rFonts w:ascii="Arial" w:hAnsi="Arial" w:cs="Arial"/>
          <w:sz w:val="24"/>
          <w:szCs w:val="24"/>
        </w:rPr>
        <w:t>pedagógica de docentes formadores y acompañantes</w:t>
      </w:r>
      <w:r w:rsidR="0002051F">
        <w:rPr>
          <w:rFonts w:ascii="Arial" w:hAnsi="Arial" w:cs="Arial"/>
          <w:sz w:val="24"/>
          <w:szCs w:val="24"/>
        </w:rPr>
        <w:t xml:space="preserve"> </w:t>
      </w:r>
      <w:r w:rsidR="0002051F" w:rsidRPr="0002051F">
        <w:rPr>
          <w:rFonts w:ascii="Arial" w:hAnsi="Arial" w:cs="Arial"/>
          <w:sz w:val="24"/>
          <w:szCs w:val="24"/>
        </w:rPr>
        <w:t>pedagógicos de la región Madre de Dios, 2015</w:t>
      </w:r>
      <w:r w:rsidR="0002051F">
        <w:rPr>
          <w:rFonts w:ascii="Arial" w:hAnsi="Arial" w:cs="Arial"/>
          <w:sz w:val="24"/>
          <w:szCs w:val="24"/>
        </w:rPr>
        <w:t>, expresa:</w:t>
      </w:r>
      <w:r w:rsidR="00735189" w:rsidRPr="00735189">
        <w:rPr>
          <w:rFonts w:ascii="Arial" w:hAnsi="Arial" w:cs="Arial"/>
          <w:sz w:val="24"/>
          <w:szCs w:val="24"/>
        </w:rPr>
        <w:t xml:space="preserve"> </w:t>
      </w:r>
      <w:r w:rsidR="0002051F">
        <w:rPr>
          <w:rFonts w:ascii="Arial" w:hAnsi="Arial" w:cs="Arial"/>
          <w:sz w:val="24"/>
          <w:szCs w:val="24"/>
        </w:rPr>
        <w:t>“</w:t>
      </w:r>
      <w:r w:rsidRPr="006F7AD7">
        <w:rPr>
          <w:rFonts w:ascii="Arial" w:hAnsi="Arial" w:cs="Arial"/>
          <w:sz w:val="24"/>
          <w:szCs w:val="24"/>
        </w:rPr>
        <w:t xml:space="preserve">formar no es enseñar, y en ese </w:t>
      </w:r>
      <w:r w:rsidR="00992EF1" w:rsidRPr="006F7AD7">
        <w:rPr>
          <w:rFonts w:ascii="Arial" w:hAnsi="Arial" w:cs="Arial"/>
          <w:sz w:val="24"/>
          <w:szCs w:val="24"/>
        </w:rPr>
        <w:t>sentido, para</w:t>
      </w:r>
      <w:r w:rsidRPr="006F7AD7">
        <w:rPr>
          <w:rFonts w:ascii="Arial" w:hAnsi="Arial" w:cs="Arial"/>
          <w:sz w:val="24"/>
          <w:szCs w:val="24"/>
        </w:rPr>
        <w:t xml:space="preserve"> acompañar a un futuro profesional, a un futuro colega, los formadores </w:t>
      </w:r>
      <w:r w:rsidR="00992EF1" w:rsidRPr="006F7AD7">
        <w:rPr>
          <w:rFonts w:ascii="Arial" w:hAnsi="Arial" w:cs="Arial"/>
          <w:sz w:val="24"/>
          <w:szCs w:val="24"/>
        </w:rPr>
        <w:t>de terreno</w:t>
      </w:r>
      <w:r w:rsidRPr="006F7AD7">
        <w:rPr>
          <w:rFonts w:ascii="Arial" w:hAnsi="Arial" w:cs="Arial"/>
          <w:sz w:val="24"/>
          <w:szCs w:val="24"/>
        </w:rPr>
        <w:t xml:space="preserve"> han transformado su repertorio de recursos profesionales para cumplir el </w:t>
      </w:r>
      <w:r w:rsidR="000A0789" w:rsidRPr="006F7AD7">
        <w:rPr>
          <w:rFonts w:ascii="Arial" w:hAnsi="Arial" w:cs="Arial"/>
          <w:sz w:val="24"/>
          <w:szCs w:val="24"/>
        </w:rPr>
        <w:t>papel</w:t>
      </w:r>
      <w:r w:rsidRPr="006F7AD7">
        <w:rPr>
          <w:rFonts w:ascii="Arial" w:hAnsi="Arial" w:cs="Arial"/>
          <w:sz w:val="24"/>
          <w:szCs w:val="24"/>
        </w:rPr>
        <w:t xml:space="preserve"> que les ha sido confiado</w:t>
      </w:r>
      <w:r w:rsidR="0002051F">
        <w:rPr>
          <w:rFonts w:ascii="Arial" w:hAnsi="Arial" w:cs="Arial"/>
          <w:sz w:val="24"/>
          <w:szCs w:val="24"/>
        </w:rPr>
        <w:t>”</w:t>
      </w:r>
      <w:r w:rsidRPr="006F7AD7">
        <w:rPr>
          <w:rFonts w:ascii="Arial" w:hAnsi="Arial" w:cs="Arial"/>
          <w:sz w:val="24"/>
          <w:szCs w:val="24"/>
        </w:rPr>
        <w:t>.</w:t>
      </w:r>
      <w:r w:rsidR="00803002" w:rsidRPr="006F7AD7">
        <w:rPr>
          <w:rFonts w:ascii="Arial" w:hAnsi="Arial" w:cs="Arial"/>
          <w:sz w:val="24"/>
          <w:szCs w:val="24"/>
        </w:rPr>
        <w:t xml:space="preserve"> </w:t>
      </w:r>
    </w:p>
    <w:p w14:paraId="2F2F333D" w14:textId="062CBA79" w:rsidR="00803002" w:rsidRPr="006F7AD7" w:rsidRDefault="00803002" w:rsidP="006F7AD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De esta manera el profesorado observador y anfitrión cumplen un papel relevante en </w:t>
      </w:r>
      <w:r w:rsidR="00AF3544">
        <w:rPr>
          <w:rFonts w:ascii="Arial" w:hAnsi="Arial" w:cs="Arial"/>
          <w:sz w:val="24"/>
          <w:szCs w:val="24"/>
        </w:rPr>
        <w:t>est</w:t>
      </w:r>
      <w:r w:rsidRPr="006F7AD7">
        <w:rPr>
          <w:rFonts w:ascii="Arial" w:hAnsi="Arial" w:cs="Arial"/>
          <w:sz w:val="24"/>
          <w:szCs w:val="24"/>
        </w:rPr>
        <w:t xml:space="preserve">os procesos, siendo determinante </w:t>
      </w:r>
      <w:r w:rsidR="00AF3544">
        <w:rPr>
          <w:rFonts w:ascii="Arial" w:hAnsi="Arial" w:cs="Arial"/>
          <w:sz w:val="24"/>
          <w:szCs w:val="24"/>
        </w:rPr>
        <w:t>lo</w:t>
      </w:r>
      <w:r w:rsidRPr="006F7AD7">
        <w:rPr>
          <w:rFonts w:ascii="Arial" w:hAnsi="Arial" w:cs="Arial"/>
          <w:sz w:val="24"/>
          <w:szCs w:val="24"/>
        </w:rPr>
        <w:t xml:space="preserve">s </w:t>
      </w:r>
      <w:r w:rsidR="00AF3544">
        <w:rPr>
          <w:rFonts w:ascii="Arial" w:hAnsi="Arial" w:cs="Arial"/>
          <w:sz w:val="24"/>
          <w:szCs w:val="24"/>
        </w:rPr>
        <w:t xml:space="preserve">aportes en sus </w:t>
      </w:r>
      <w:r w:rsidRPr="006F7AD7">
        <w:rPr>
          <w:rFonts w:ascii="Arial" w:hAnsi="Arial" w:cs="Arial"/>
          <w:sz w:val="24"/>
          <w:szCs w:val="24"/>
        </w:rPr>
        <w:t xml:space="preserve">observaciones, </w:t>
      </w:r>
      <w:r w:rsidR="00AF3544">
        <w:rPr>
          <w:rFonts w:ascii="Arial" w:hAnsi="Arial" w:cs="Arial"/>
          <w:sz w:val="24"/>
          <w:szCs w:val="24"/>
        </w:rPr>
        <w:t xml:space="preserve">en </w:t>
      </w:r>
      <w:r w:rsidRPr="006F7AD7">
        <w:rPr>
          <w:rFonts w:ascii="Arial" w:hAnsi="Arial" w:cs="Arial"/>
          <w:sz w:val="24"/>
          <w:szCs w:val="24"/>
        </w:rPr>
        <w:t>cada visita al centro educativo</w:t>
      </w:r>
      <w:r w:rsidR="000B3F67">
        <w:rPr>
          <w:rFonts w:ascii="Arial" w:hAnsi="Arial" w:cs="Arial"/>
          <w:sz w:val="24"/>
          <w:szCs w:val="24"/>
        </w:rPr>
        <w:t xml:space="preserve"> y el </w:t>
      </w:r>
      <w:r w:rsidR="000B3F67" w:rsidRPr="006F7AD7">
        <w:rPr>
          <w:rFonts w:ascii="Arial" w:hAnsi="Arial" w:cs="Arial"/>
          <w:sz w:val="24"/>
          <w:szCs w:val="24"/>
        </w:rPr>
        <w:t>acompañamiento</w:t>
      </w:r>
      <w:r w:rsidR="000B3F67">
        <w:rPr>
          <w:rFonts w:ascii="Arial" w:hAnsi="Arial" w:cs="Arial"/>
          <w:sz w:val="24"/>
          <w:szCs w:val="24"/>
        </w:rPr>
        <w:t xml:space="preserve"> que requiere el estudiantado.</w:t>
      </w:r>
    </w:p>
    <w:p w14:paraId="33F9676B" w14:textId="77777777" w:rsidR="00070E72" w:rsidRDefault="00F07BE3" w:rsidP="00AF3544">
      <w:pPr>
        <w:pStyle w:val="Sinespaciado"/>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El instrumento por utilizar</w:t>
      </w:r>
      <w:r w:rsidR="00D20FE3" w:rsidRPr="006F7AD7">
        <w:rPr>
          <w:rFonts w:ascii="Arial" w:hAnsi="Arial" w:cs="Arial"/>
          <w:sz w:val="24"/>
          <w:szCs w:val="24"/>
        </w:rPr>
        <w:t xml:space="preserve"> durante la práctica supervisada </w:t>
      </w:r>
      <w:r w:rsidR="00CE0E19" w:rsidRPr="006F7AD7">
        <w:rPr>
          <w:rFonts w:ascii="Arial" w:hAnsi="Arial" w:cs="Arial"/>
          <w:sz w:val="24"/>
          <w:szCs w:val="24"/>
        </w:rPr>
        <w:t xml:space="preserve">es de carácter abierto, </w:t>
      </w:r>
      <w:r w:rsidR="00A80A7B" w:rsidRPr="006F7AD7">
        <w:rPr>
          <w:rFonts w:ascii="Arial" w:hAnsi="Arial" w:cs="Arial"/>
          <w:sz w:val="24"/>
          <w:szCs w:val="24"/>
        </w:rPr>
        <w:t>corresponde a</w:t>
      </w:r>
      <w:r w:rsidR="00CE0E19" w:rsidRPr="006F7AD7">
        <w:rPr>
          <w:rFonts w:ascii="Arial" w:hAnsi="Arial" w:cs="Arial"/>
          <w:sz w:val="24"/>
          <w:szCs w:val="24"/>
        </w:rPr>
        <w:t xml:space="preserve"> un informe </w:t>
      </w:r>
      <w:r w:rsidR="00803002" w:rsidRPr="006F7AD7">
        <w:rPr>
          <w:rFonts w:ascii="Arial" w:hAnsi="Arial" w:cs="Arial"/>
          <w:sz w:val="24"/>
          <w:szCs w:val="24"/>
        </w:rPr>
        <w:t>concreto</w:t>
      </w:r>
      <w:r w:rsidR="00CE0E19" w:rsidRPr="006F7AD7">
        <w:rPr>
          <w:rFonts w:ascii="Arial" w:hAnsi="Arial" w:cs="Arial"/>
          <w:sz w:val="24"/>
          <w:szCs w:val="24"/>
        </w:rPr>
        <w:t xml:space="preserve"> que hace un recuento de todo el proceso </w:t>
      </w:r>
      <w:r w:rsidR="00A80A7B" w:rsidRPr="006F7AD7">
        <w:rPr>
          <w:rFonts w:ascii="Arial" w:hAnsi="Arial" w:cs="Arial"/>
          <w:sz w:val="24"/>
          <w:szCs w:val="24"/>
        </w:rPr>
        <w:t>realizado durante la</w:t>
      </w:r>
      <w:r w:rsidR="00CE0E19" w:rsidRPr="006F7AD7">
        <w:rPr>
          <w:rFonts w:ascii="Arial" w:hAnsi="Arial" w:cs="Arial"/>
          <w:sz w:val="24"/>
          <w:szCs w:val="24"/>
        </w:rPr>
        <w:t xml:space="preserve"> Intervención Pedagógica. Consta de dos secciones, una primera parte con su respectiva introducción, valoraciones iniciales del estudiantado en aspecto</w:t>
      </w:r>
      <w:r w:rsidR="000B3F67">
        <w:rPr>
          <w:rFonts w:ascii="Arial" w:hAnsi="Arial" w:cs="Arial"/>
          <w:sz w:val="24"/>
          <w:szCs w:val="24"/>
        </w:rPr>
        <w:t>s</w:t>
      </w:r>
      <w:r w:rsidR="00CE0E19" w:rsidRPr="006F7AD7">
        <w:rPr>
          <w:rFonts w:ascii="Arial" w:hAnsi="Arial" w:cs="Arial"/>
          <w:sz w:val="24"/>
          <w:szCs w:val="24"/>
        </w:rPr>
        <w:t xml:space="preserve"> como los siguientes</w:t>
      </w:r>
      <w:r w:rsidR="00CE0E19" w:rsidRPr="006F7AD7">
        <w:rPr>
          <w:rFonts w:ascii="Arial" w:hAnsi="Arial" w:cs="Arial"/>
          <w:b/>
          <w:sz w:val="24"/>
          <w:szCs w:val="24"/>
        </w:rPr>
        <w:t xml:space="preserve">: </w:t>
      </w:r>
      <w:r w:rsidR="00CE0E19" w:rsidRPr="006F7AD7">
        <w:rPr>
          <w:rFonts w:ascii="Arial" w:hAnsi="Arial" w:cs="Arial"/>
          <w:sz w:val="24"/>
          <w:szCs w:val="24"/>
        </w:rPr>
        <w:t>proceso de inducción, comunicación y reuniones con el profesor</w:t>
      </w:r>
      <w:r w:rsidR="00D20FE3" w:rsidRPr="006F7AD7">
        <w:rPr>
          <w:rFonts w:ascii="Arial" w:hAnsi="Arial" w:cs="Arial"/>
          <w:sz w:val="24"/>
          <w:szCs w:val="24"/>
        </w:rPr>
        <w:t>ado</w:t>
      </w:r>
      <w:r w:rsidR="00CE0E19" w:rsidRPr="006F7AD7">
        <w:rPr>
          <w:rFonts w:ascii="Arial" w:hAnsi="Arial" w:cs="Arial"/>
          <w:sz w:val="24"/>
          <w:szCs w:val="24"/>
        </w:rPr>
        <w:t xml:space="preserve"> observador, seguimiento, atención individual y situaciones especiales. </w:t>
      </w:r>
      <w:r w:rsidR="00AF3544">
        <w:rPr>
          <w:rFonts w:ascii="Arial" w:hAnsi="Arial" w:cs="Arial"/>
          <w:sz w:val="24"/>
          <w:szCs w:val="24"/>
        </w:rPr>
        <w:t>P</w:t>
      </w:r>
      <w:r w:rsidR="00CE0E19" w:rsidRPr="006F7AD7">
        <w:rPr>
          <w:rFonts w:ascii="Arial" w:hAnsi="Arial" w:cs="Arial"/>
          <w:sz w:val="24"/>
          <w:szCs w:val="24"/>
        </w:rPr>
        <w:t xml:space="preserve">rofundiza en los siguientes procesos: </w:t>
      </w:r>
    </w:p>
    <w:p w14:paraId="6470234B" w14:textId="02A10F61" w:rsidR="004B78FC" w:rsidRDefault="00070E72" w:rsidP="00070E72">
      <w:pPr>
        <w:pStyle w:val="Sinespaciado"/>
        <w:widowControl w:val="0"/>
        <w:suppressAutoHyphens/>
        <w:adjustRightInd w:val="0"/>
        <w:snapToGrid w:val="0"/>
        <w:spacing w:line="360" w:lineRule="auto"/>
        <w:jc w:val="both"/>
        <w:rPr>
          <w:rFonts w:ascii="Arial" w:hAnsi="Arial" w:cs="Arial"/>
          <w:sz w:val="24"/>
          <w:szCs w:val="24"/>
        </w:rPr>
      </w:pPr>
      <w:r>
        <w:rPr>
          <w:rFonts w:ascii="Arial" w:hAnsi="Arial" w:cs="Arial"/>
          <w:sz w:val="24"/>
          <w:szCs w:val="24"/>
        </w:rPr>
        <w:t>1. P</w:t>
      </w:r>
      <w:r w:rsidR="00CE0E19" w:rsidRPr="006F7AD7">
        <w:rPr>
          <w:rFonts w:ascii="Arial" w:hAnsi="Arial" w:cs="Arial"/>
          <w:sz w:val="24"/>
          <w:szCs w:val="24"/>
        </w:rPr>
        <w:t>laneamiento didáctico</w:t>
      </w:r>
      <w:r>
        <w:rPr>
          <w:rFonts w:ascii="Arial" w:hAnsi="Arial" w:cs="Arial"/>
          <w:sz w:val="24"/>
          <w:szCs w:val="24"/>
        </w:rPr>
        <w:t xml:space="preserve">: se </w:t>
      </w:r>
      <w:r w:rsidR="00AF3544">
        <w:rPr>
          <w:rFonts w:ascii="Arial" w:hAnsi="Arial" w:cs="Arial"/>
          <w:sz w:val="24"/>
          <w:szCs w:val="24"/>
        </w:rPr>
        <w:t>debe</w:t>
      </w:r>
      <w:r w:rsidR="00CE0E19" w:rsidRPr="006F7AD7">
        <w:rPr>
          <w:rFonts w:ascii="Arial" w:hAnsi="Arial" w:cs="Arial"/>
          <w:sz w:val="24"/>
          <w:szCs w:val="24"/>
        </w:rPr>
        <w:t xml:space="preserve"> elabor</w:t>
      </w:r>
      <w:r w:rsidR="00AF3544">
        <w:rPr>
          <w:rFonts w:ascii="Arial" w:hAnsi="Arial" w:cs="Arial"/>
          <w:sz w:val="24"/>
          <w:szCs w:val="24"/>
        </w:rPr>
        <w:t>ar</w:t>
      </w:r>
      <w:r w:rsidR="00CE0E19" w:rsidRPr="006F7AD7">
        <w:rPr>
          <w:rFonts w:ascii="Arial" w:hAnsi="Arial" w:cs="Arial"/>
          <w:sz w:val="24"/>
          <w:szCs w:val="24"/>
        </w:rPr>
        <w:t xml:space="preserve"> un cuadro</w:t>
      </w:r>
      <w:r>
        <w:rPr>
          <w:rFonts w:ascii="Arial" w:hAnsi="Arial" w:cs="Arial"/>
          <w:sz w:val="24"/>
          <w:szCs w:val="24"/>
        </w:rPr>
        <w:t xml:space="preserve"> para comparar lo que se planteó en la semana de intervención pedagógica y las </w:t>
      </w:r>
      <w:r w:rsidR="00CE0E19" w:rsidRPr="006F7AD7">
        <w:rPr>
          <w:rFonts w:ascii="Arial" w:hAnsi="Arial" w:cs="Arial"/>
          <w:sz w:val="24"/>
          <w:szCs w:val="24"/>
        </w:rPr>
        <w:t>recomendaciones y observaciones que les hizo el profesor</w:t>
      </w:r>
      <w:r w:rsidR="00803002" w:rsidRPr="006F7AD7">
        <w:rPr>
          <w:rFonts w:ascii="Arial" w:hAnsi="Arial" w:cs="Arial"/>
          <w:sz w:val="24"/>
          <w:szCs w:val="24"/>
        </w:rPr>
        <w:t xml:space="preserve">ado </w:t>
      </w:r>
      <w:r w:rsidR="00CE0E19" w:rsidRPr="006F7AD7">
        <w:rPr>
          <w:rFonts w:ascii="Arial" w:hAnsi="Arial" w:cs="Arial"/>
          <w:sz w:val="24"/>
          <w:szCs w:val="24"/>
        </w:rPr>
        <w:t xml:space="preserve">observador en esos planeamientos. </w:t>
      </w:r>
    </w:p>
    <w:p w14:paraId="21A189AB" w14:textId="327B28D4" w:rsidR="004B78FC" w:rsidRDefault="004B78FC" w:rsidP="00445FE7">
      <w:pPr>
        <w:pStyle w:val="Sinespaciado"/>
        <w:widowControl w:val="0"/>
        <w:suppressAutoHyphens/>
        <w:adjustRightInd w:val="0"/>
        <w:snapToGrid w:val="0"/>
        <w:spacing w:line="360" w:lineRule="auto"/>
        <w:jc w:val="both"/>
        <w:rPr>
          <w:rFonts w:ascii="Arial" w:hAnsi="Arial" w:cs="Arial"/>
          <w:sz w:val="24"/>
          <w:szCs w:val="24"/>
        </w:rPr>
      </w:pPr>
      <w:r>
        <w:rPr>
          <w:rFonts w:ascii="Arial" w:hAnsi="Arial" w:cs="Arial"/>
          <w:sz w:val="24"/>
          <w:szCs w:val="24"/>
        </w:rPr>
        <w:t xml:space="preserve">2. </w:t>
      </w:r>
      <w:r w:rsidR="00CE0E19" w:rsidRPr="006F7AD7">
        <w:rPr>
          <w:rFonts w:ascii="Arial" w:hAnsi="Arial" w:cs="Arial"/>
          <w:sz w:val="24"/>
          <w:szCs w:val="24"/>
        </w:rPr>
        <w:t>Metodología: a partir de las crónicas</w:t>
      </w:r>
      <w:r w:rsidR="00070E72">
        <w:rPr>
          <w:rFonts w:ascii="Arial" w:hAnsi="Arial" w:cs="Arial"/>
          <w:sz w:val="24"/>
          <w:szCs w:val="24"/>
        </w:rPr>
        <w:t xml:space="preserve"> elaboradas </w:t>
      </w:r>
      <w:r w:rsidR="00803002" w:rsidRPr="006F7AD7">
        <w:rPr>
          <w:rFonts w:ascii="Arial" w:hAnsi="Arial" w:cs="Arial"/>
          <w:sz w:val="24"/>
          <w:szCs w:val="24"/>
        </w:rPr>
        <w:t xml:space="preserve">al concluir la semana de intervención pedagógica, mencionar </w:t>
      </w:r>
      <w:r w:rsidR="00070E72">
        <w:rPr>
          <w:rFonts w:ascii="Arial" w:hAnsi="Arial" w:cs="Arial"/>
          <w:sz w:val="24"/>
          <w:szCs w:val="24"/>
        </w:rPr>
        <w:t>las principales vivencias</w:t>
      </w:r>
      <w:r w:rsidR="00803002" w:rsidRPr="006F7AD7">
        <w:rPr>
          <w:rFonts w:ascii="Arial" w:hAnsi="Arial" w:cs="Arial"/>
          <w:sz w:val="24"/>
          <w:szCs w:val="24"/>
        </w:rPr>
        <w:t>, así como la expresión de sentimientos y pensamientos emergentes</w:t>
      </w:r>
      <w:r w:rsidR="00CE0E19" w:rsidRPr="006F7AD7">
        <w:rPr>
          <w:rFonts w:ascii="Arial" w:hAnsi="Arial" w:cs="Arial"/>
          <w:sz w:val="24"/>
          <w:szCs w:val="24"/>
        </w:rPr>
        <w:t xml:space="preserve">. </w:t>
      </w:r>
    </w:p>
    <w:p w14:paraId="4F6F9A28" w14:textId="1143C271" w:rsidR="004B78FC" w:rsidRDefault="004B78FC" w:rsidP="00445FE7">
      <w:pPr>
        <w:pStyle w:val="Sinespaciado"/>
        <w:widowControl w:val="0"/>
        <w:suppressAutoHyphens/>
        <w:adjustRightInd w:val="0"/>
        <w:snapToGrid w:val="0"/>
        <w:spacing w:line="360" w:lineRule="auto"/>
        <w:jc w:val="both"/>
        <w:rPr>
          <w:rFonts w:ascii="Arial" w:hAnsi="Arial" w:cs="Arial"/>
          <w:sz w:val="24"/>
          <w:szCs w:val="24"/>
        </w:rPr>
      </w:pPr>
      <w:r>
        <w:rPr>
          <w:rFonts w:ascii="Arial" w:hAnsi="Arial" w:cs="Arial"/>
          <w:sz w:val="24"/>
          <w:szCs w:val="24"/>
        </w:rPr>
        <w:t xml:space="preserve">3. </w:t>
      </w:r>
      <w:r w:rsidR="00CE0E19" w:rsidRPr="006F7AD7">
        <w:rPr>
          <w:rFonts w:ascii="Arial" w:hAnsi="Arial" w:cs="Arial"/>
          <w:sz w:val="24"/>
          <w:szCs w:val="24"/>
        </w:rPr>
        <w:t>Didácticas</w:t>
      </w:r>
      <w:r w:rsidR="0083693D">
        <w:rPr>
          <w:rFonts w:ascii="Arial" w:hAnsi="Arial" w:cs="Arial"/>
          <w:sz w:val="24"/>
          <w:szCs w:val="24"/>
        </w:rPr>
        <w:t>:</w:t>
      </w:r>
      <w:r w:rsidR="00CE0E19" w:rsidRPr="006F7AD7">
        <w:rPr>
          <w:rFonts w:ascii="Arial" w:hAnsi="Arial" w:cs="Arial"/>
          <w:sz w:val="24"/>
          <w:szCs w:val="24"/>
        </w:rPr>
        <w:t xml:space="preserve"> a partir de las crónicas, </w:t>
      </w:r>
      <w:r w:rsidR="00070E72">
        <w:rPr>
          <w:rFonts w:ascii="Arial" w:hAnsi="Arial" w:cs="Arial"/>
          <w:sz w:val="24"/>
          <w:szCs w:val="24"/>
        </w:rPr>
        <w:t>mencionar los</w:t>
      </w:r>
      <w:r w:rsidR="00CE0E19" w:rsidRPr="006F7AD7">
        <w:rPr>
          <w:rFonts w:ascii="Arial" w:hAnsi="Arial" w:cs="Arial"/>
          <w:sz w:val="24"/>
          <w:szCs w:val="24"/>
        </w:rPr>
        <w:t xml:space="preserve"> principios </w:t>
      </w:r>
      <w:r w:rsidR="00070E72">
        <w:rPr>
          <w:rFonts w:ascii="Arial" w:hAnsi="Arial" w:cs="Arial"/>
          <w:sz w:val="24"/>
          <w:szCs w:val="24"/>
        </w:rPr>
        <w:t xml:space="preserve">pedagógicos </w:t>
      </w:r>
      <w:r w:rsidR="00CE0E19" w:rsidRPr="006F7AD7">
        <w:rPr>
          <w:rFonts w:ascii="Arial" w:hAnsi="Arial" w:cs="Arial"/>
          <w:sz w:val="24"/>
          <w:szCs w:val="24"/>
        </w:rPr>
        <w:t>más aplicados</w:t>
      </w:r>
      <w:r w:rsidR="00070E72">
        <w:rPr>
          <w:rFonts w:ascii="Arial" w:hAnsi="Arial" w:cs="Arial"/>
          <w:sz w:val="24"/>
          <w:szCs w:val="24"/>
        </w:rPr>
        <w:t xml:space="preserve"> </w:t>
      </w:r>
      <w:r w:rsidR="00CE0E19" w:rsidRPr="006F7AD7">
        <w:rPr>
          <w:rFonts w:ascii="Arial" w:hAnsi="Arial" w:cs="Arial"/>
          <w:sz w:val="24"/>
          <w:szCs w:val="24"/>
        </w:rPr>
        <w:t xml:space="preserve">al momento de la intervención y por qué. </w:t>
      </w:r>
    </w:p>
    <w:p w14:paraId="08D8D9D0" w14:textId="2382A313" w:rsidR="004B78FC" w:rsidRDefault="004B78FC" w:rsidP="00445FE7">
      <w:pPr>
        <w:pStyle w:val="Sinespaciado"/>
        <w:widowControl w:val="0"/>
        <w:suppressAutoHyphens/>
        <w:adjustRightInd w:val="0"/>
        <w:snapToGrid w:val="0"/>
        <w:spacing w:line="360" w:lineRule="auto"/>
        <w:jc w:val="both"/>
        <w:rPr>
          <w:rFonts w:ascii="Arial" w:hAnsi="Arial" w:cs="Arial"/>
          <w:sz w:val="24"/>
          <w:szCs w:val="24"/>
        </w:rPr>
      </w:pPr>
      <w:r>
        <w:rPr>
          <w:rFonts w:ascii="Arial" w:hAnsi="Arial" w:cs="Arial"/>
          <w:sz w:val="24"/>
          <w:szCs w:val="24"/>
        </w:rPr>
        <w:lastRenderedPageBreak/>
        <w:t xml:space="preserve">4. </w:t>
      </w:r>
      <w:r w:rsidR="00CE0E19" w:rsidRPr="006F7AD7">
        <w:rPr>
          <w:rFonts w:ascii="Arial" w:hAnsi="Arial" w:cs="Arial"/>
          <w:sz w:val="24"/>
          <w:szCs w:val="24"/>
        </w:rPr>
        <w:t xml:space="preserve">Evaluación: </w:t>
      </w:r>
      <w:r w:rsidR="00070E72">
        <w:rPr>
          <w:rFonts w:ascii="Arial" w:hAnsi="Arial" w:cs="Arial"/>
          <w:sz w:val="24"/>
          <w:szCs w:val="24"/>
        </w:rPr>
        <w:t>citar</w:t>
      </w:r>
      <w:r w:rsidR="00803002" w:rsidRPr="006F7AD7">
        <w:rPr>
          <w:rFonts w:ascii="Arial" w:hAnsi="Arial" w:cs="Arial"/>
          <w:sz w:val="24"/>
          <w:szCs w:val="24"/>
        </w:rPr>
        <w:t xml:space="preserve"> las técnicas o estrategias de evaluación</w:t>
      </w:r>
      <w:r w:rsidR="009C5F5A" w:rsidRPr="006F7AD7">
        <w:rPr>
          <w:rFonts w:ascii="Arial" w:hAnsi="Arial" w:cs="Arial"/>
          <w:sz w:val="24"/>
          <w:szCs w:val="24"/>
        </w:rPr>
        <w:t xml:space="preserve"> utilizadas por el estudiantado en la valoración de los aprendizajes de los estudiantes de primaria a su cargo</w:t>
      </w:r>
      <w:r w:rsidR="0083693D">
        <w:rPr>
          <w:rFonts w:ascii="Arial" w:hAnsi="Arial" w:cs="Arial"/>
          <w:sz w:val="24"/>
          <w:szCs w:val="24"/>
        </w:rPr>
        <w:t>,</w:t>
      </w:r>
      <w:r w:rsidR="009C5F5A" w:rsidRPr="006F7AD7">
        <w:rPr>
          <w:rFonts w:ascii="Arial" w:hAnsi="Arial" w:cs="Arial"/>
          <w:sz w:val="24"/>
          <w:szCs w:val="24"/>
        </w:rPr>
        <w:t xml:space="preserve"> identificando cuáles </w:t>
      </w:r>
      <w:r w:rsidR="00CE0E19" w:rsidRPr="006F7AD7">
        <w:rPr>
          <w:rFonts w:ascii="Arial" w:hAnsi="Arial" w:cs="Arial"/>
          <w:sz w:val="24"/>
          <w:szCs w:val="24"/>
        </w:rPr>
        <w:t>fueron l</w:t>
      </w:r>
      <w:r w:rsidR="00070E72">
        <w:rPr>
          <w:rFonts w:ascii="Arial" w:hAnsi="Arial" w:cs="Arial"/>
          <w:sz w:val="24"/>
          <w:szCs w:val="24"/>
        </w:rPr>
        <w:t>a</w:t>
      </w:r>
      <w:r w:rsidR="00CE0E19" w:rsidRPr="006F7AD7">
        <w:rPr>
          <w:rFonts w:ascii="Arial" w:hAnsi="Arial" w:cs="Arial"/>
          <w:sz w:val="24"/>
          <w:szCs w:val="24"/>
        </w:rPr>
        <w:t>s más aplicados en sus planeamiento</w:t>
      </w:r>
      <w:r w:rsidR="00070E72">
        <w:rPr>
          <w:rFonts w:ascii="Arial" w:hAnsi="Arial" w:cs="Arial"/>
          <w:sz w:val="24"/>
          <w:szCs w:val="24"/>
        </w:rPr>
        <w:t>s</w:t>
      </w:r>
      <w:r w:rsidR="00CE0E19" w:rsidRPr="006F7AD7">
        <w:rPr>
          <w:rFonts w:ascii="Arial" w:hAnsi="Arial" w:cs="Arial"/>
          <w:sz w:val="24"/>
          <w:szCs w:val="24"/>
        </w:rPr>
        <w:t xml:space="preserve">. </w:t>
      </w:r>
    </w:p>
    <w:p w14:paraId="1917FBCA" w14:textId="5E1596C7" w:rsidR="00A80A7B" w:rsidRPr="0083693D" w:rsidRDefault="004B78FC" w:rsidP="00553C47">
      <w:pPr>
        <w:pStyle w:val="Sinespaciado"/>
        <w:widowControl w:val="0"/>
        <w:suppressAutoHyphens/>
        <w:adjustRightInd w:val="0"/>
        <w:snapToGrid w:val="0"/>
        <w:spacing w:after="240" w:line="360" w:lineRule="auto"/>
        <w:jc w:val="both"/>
        <w:rPr>
          <w:rFonts w:ascii="Arial" w:hAnsi="Arial" w:cs="Arial"/>
          <w:sz w:val="24"/>
          <w:szCs w:val="24"/>
        </w:rPr>
      </w:pPr>
      <w:r>
        <w:rPr>
          <w:rFonts w:ascii="Arial" w:hAnsi="Arial" w:cs="Arial"/>
          <w:sz w:val="24"/>
          <w:szCs w:val="24"/>
        </w:rPr>
        <w:t xml:space="preserve">5. </w:t>
      </w:r>
      <w:r w:rsidR="00CE0E19" w:rsidRPr="006F7AD7">
        <w:rPr>
          <w:rFonts w:ascii="Arial" w:hAnsi="Arial" w:cs="Arial"/>
          <w:sz w:val="24"/>
          <w:szCs w:val="24"/>
        </w:rPr>
        <w:t>Materiales y recursos: elabor</w:t>
      </w:r>
      <w:r w:rsidR="00070E72">
        <w:rPr>
          <w:rFonts w:ascii="Arial" w:hAnsi="Arial" w:cs="Arial"/>
          <w:sz w:val="24"/>
          <w:szCs w:val="24"/>
        </w:rPr>
        <w:t>ar</w:t>
      </w:r>
      <w:r w:rsidR="00CE0E19" w:rsidRPr="006F7AD7">
        <w:rPr>
          <w:rFonts w:ascii="Arial" w:hAnsi="Arial" w:cs="Arial"/>
          <w:sz w:val="24"/>
          <w:szCs w:val="24"/>
        </w:rPr>
        <w:t xml:space="preserve"> un listado de los materiales y recursos utilizados durante su proceso de IP.  </w:t>
      </w:r>
    </w:p>
    <w:p w14:paraId="7D2E2F8C" w14:textId="39DA146C" w:rsidR="00CE0E19" w:rsidRPr="006F7AD7" w:rsidRDefault="00CE0E19" w:rsidP="00D006DF">
      <w:pPr>
        <w:pStyle w:val="Sinespaciado"/>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Se finaliza </w:t>
      </w:r>
      <w:r w:rsidR="00F07BE3" w:rsidRPr="006F7AD7">
        <w:rPr>
          <w:rFonts w:ascii="Arial" w:hAnsi="Arial" w:cs="Arial"/>
          <w:sz w:val="24"/>
          <w:szCs w:val="24"/>
        </w:rPr>
        <w:t>est</w:t>
      </w:r>
      <w:r w:rsidR="00A80A7B" w:rsidRPr="006F7AD7">
        <w:rPr>
          <w:rFonts w:ascii="Arial" w:hAnsi="Arial" w:cs="Arial"/>
          <w:sz w:val="24"/>
          <w:szCs w:val="24"/>
        </w:rPr>
        <w:t>a</w:t>
      </w:r>
      <w:r w:rsidR="00F07BE3" w:rsidRPr="006F7AD7">
        <w:rPr>
          <w:rFonts w:ascii="Arial" w:hAnsi="Arial" w:cs="Arial"/>
          <w:sz w:val="24"/>
          <w:szCs w:val="24"/>
        </w:rPr>
        <w:t xml:space="preserve"> primer</w:t>
      </w:r>
      <w:r w:rsidR="00A80A7B" w:rsidRPr="006F7AD7">
        <w:rPr>
          <w:rFonts w:ascii="Arial" w:hAnsi="Arial" w:cs="Arial"/>
          <w:sz w:val="24"/>
          <w:szCs w:val="24"/>
        </w:rPr>
        <w:t>a</w:t>
      </w:r>
      <w:r w:rsidR="00F07BE3" w:rsidRPr="006F7AD7">
        <w:rPr>
          <w:rFonts w:ascii="Arial" w:hAnsi="Arial" w:cs="Arial"/>
          <w:sz w:val="24"/>
          <w:szCs w:val="24"/>
        </w:rPr>
        <w:t xml:space="preserve"> parte</w:t>
      </w:r>
      <w:r w:rsidR="00AC7B2C" w:rsidRPr="006F7AD7">
        <w:rPr>
          <w:rFonts w:ascii="Arial" w:hAnsi="Arial" w:cs="Arial"/>
          <w:sz w:val="24"/>
          <w:szCs w:val="24"/>
        </w:rPr>
        <w:t>,</w:t>
      </w:r>
      <w:r w:rsidRPr="006F7AD7">
        <w:rPr>
          <w:rFonts w:ascii="Arial" w:hAnsi="Arial" w:cs="Arial"/>
          <w:sz w:val="24"/>
          <w:szCs w:val="24"/>
        </w:rPr>
        <w:t xml:space="preserve"> con un sumario de devoluciones o retroalimentación de planeamiento y recomendaciones o aportes respectivos. </w:t>
      </w:r>
    </w:p>
    <w:p w14:paraId="7149940B" w14:textId="7BB5DFAF" w:rsidR="001165B6" w:rsidRPr="007D4707" w:rsidRDefault="00CE0E19" w:rsidP="006F7AD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La segunda parte de este instrumento se refiere a aspectos administrativos y de organización de la </w:t>
      </w:r>
      <w:r w:rsidR="004537B2">
        <w:rPr>
          <w:rFonts w:ascii="Arial" w:hAnsi="Arial" w:cs="Arial"/>
          <w:sz w:val="24"/>
          <w:szCs w:val="24"/>
        </w:rPr>
        <w:t>i</w:t>
      </w:r>
      <w:r w:rsidRPr="006F7AD7">
        <w:rPr>
          <w:rFonts w:ascii="Arial" w:hAnsi="Arial" w:cs="Arial"/>
          <w:sz w:val="24"/>
          <w:szCs w:val="24"/>
        </w:rPr>
        <w:t xml:space="preserve">ntervención </w:t>
      </w:r>
      <w:r w:rsidR="004537B2">
        <w:rPr>
          <w:rFonts w:ascii="Arial" w:hAnsi="Arial" w:cs="Arial"/>
          <w:sz w:val="24"/>
          <w:szCs w:val="24"/>
        </w:rPr>
        <w:t>p</w:t>
      </w:r>
      <w:r w:rsidRPr="006F7AD7">
        <w:rPr>
          <w:rFonts w:ascii="Arial" w:hAnsi="Arial" w:cs="Arial"/>
          <w:sz w:val="24"/>
          <w:szCs w:val="24"/>
        </w:rPr>
        <w:t xml:space="preserve">edagógica, a saber: </w:t>
      </w:r>
      <w:r w:rsidR="0083693D">
        <w:rPr>
          <w:rFonts w:ascii="Arial" w:hAnsi="Arial" w:cs="Arial"/>
          <w:sz w:val="24"/>
          <w:szCs w:val="24"/>
        </w:rPr>
        <w:t>p</w:t>
      </w:r>
      <w:r w:rsidRPr="00AF4F5C">
        <w:rPr>
          <w:rFonts w:ascii="Arial" w:hAnsi="Arial" w:cs="Arial"/>
          <w:sz w:val="24"/>
          <w:szCs w:val="24"/>
        </w:rPr>
        <w:t>rincipale</w:t>
      </w:r>
      <w:r w:rsidR="00070E72">
        <w:rPr>
          <w:rFonts w:ascii="Arial" w:hAnsi="Arial" w:cs="Arial"/>
          <w:sz w:val="24"/>
          <w:szCs w:val="24"/>
        </w:rPr>
        <w:t xml:space="preserve">s </w:t>
      </w:r>
      <w:r w:rsidR="00307CF8">
        <w:rPr>
          <w:rFonts w:ascii="Arial" w:hAnsi="Arial" w:cs="Arial"/>
          <w:sz w:val="24"/>
          <w:szCs w:val="24"/>
        </w:rPr>
        <w:t>a</w:t>
      </w:r>
      <w:r w:rsidRPr="00AF4F5C">
        <w:rPr>
          <w:rFonts w:ascii="Arial" w:hAnsi="Arial" w:cs="Arial"/>
          <w:sz w:val="24"/>
          <w:szCs w:val="24"/>
        </w:rPr>
        <w:t>poyos recibidos por parte de</w:t>
      </w:r>
      <w:r w:rsidR="00286474" w:rsidRPr="00AF4F5C">
        <w:rPr>
          <w:rFonts w:ascii="Arial" w:hAnsi="Arial" w:cs="Arial"/>
          <w:sz w:val="24"/>
          <w:szCs w:val="24"/>
        </w:rPr>
        <w:t>l</w:t>
      </w:r>
      <w:r w:rsidRPr="00AF4F5C">
        <w:rPr>
          <w:rFonts w:ascii="Arial" w:hAnsi="Arial" w:cs="Arial"/>
          <w:sz w:val="24"/>
          <w:szCs w:val="24"/>
        </w:rPr>
        <w:t xml:space="preserve"> profesora</w:t>
      </w:r>
      <w:r w:rsidR="009C5F5A" w:rsidRPr="00AF4F5C">
        <w:rPr>
          <w:rFonts w:ascii="Arial" w:hAnsi="Arial" w:cs="Arial"/>
          <w:sz w:val="24"/>
          <w:szCs w:val="24"/>
        </w:rPr>
        <w:t>d</w:t>
      </w:r>
      <w:r w:rsidRPr="00AF4F5C">
        <w:rPr>
          <w:rFonts w:ascii="Arial" w:hAnsi="Arial" w:cs="Arial"/>
          <w:sz w:val="24"/>
          <w:szCs w:val="24"/>
        </w:rPr>
        <w:t xml:space="preserve">o </w:t>
      </w:r>
      <w:r w:rsidR="00F07BE3" w:rsidRPr="00AF4F5C">
        <w:rPr>
          <w:rFonts w:ascii="Arial" w:hAnsi="Arial" w:cs="Arial"/>
          <w:sz w:val="24"/>
          <w:szCs w:val="24"/>
        </w:rPr>
        <w:t>del</w:t>
      </w:r>
      <w:r w:rsidRPr="00AF4F5C">
        <w:rPr>
          <w:rFonts w:ascii="Arial" w:hAnsi="Arial" w:cs="Arial"/>
          <w:sz w:val="24"/>
          <w:szCs w:val="24"/>
        </w:rPr>
        <w:t xml:space="preserve"> curso, así como del profesorado observador. A su vez, el estado y desarrollo de las relaciones sociales entre estudiante y el docente anfitrión, estudiante y profesorado observador, estudiante y administración del centro educativo, profesorado observador y docente anfitrión, estudiante y profesorado que impartió el curso. Así como las recomendaciones</w:t>
      </w:r>
      <w:r w:rsidR="0083693D">
        <w:rPr>
          <w:rFonts w:ascii="Arial" w:hAnsi="Arial" w:cs="Arial"/>
          <w:sz w:val="24"/>
          <w:szCs w:val="24"/>
        </w:rPr>
        <w:t>,</w:t>
      </w:r>
      <w:r w:rsidRPr="00AF4F5C">
        <w:rPr>
          <w:rFonts w:ascii="Arial" w:hAnsi="Arial" w:cs="Arial"/>
          <w:sz w:val="24"/>
          <w:szCs w:val="24"/>
        </w:rPr>
        <w:t xml:space="preserve"> tanto para el Curso de Construcción Pedagógica desde el Aula Escolar, como para el </w:t>
      </w:r>
      <w:r w:rsidR="0083693D">
        <w:rPr>
          <w:rFonts w:ascii="Arial" w:hAnsi="Arial" w:cs="Arial"/>
          <w:sz w:val="24"/>
          <w:szCs w:val="24"/>
        </w:rPr>
        <w:t>p</w:t>
      </w:r>
      <w:r w:rsidRPr="00AF4F5C">
        <w:rPr>
          <w:rFonts w:ascii="Arial" w:hAnsi="Arial" w:cs="Arial"/>
          <w:sz w:val="24"/>
          <w:szCs w:val="24"/>
        </w:rPr>
        <w:t xml:space="preserve">roceso de </w:t>
      </w:r>
      <w:r w:rsidR="0083693D">
        <w:rPr>
          <w:rFonts w:ascii="Arial" w:hAnsi="Arial" w:cs="Arial"/>
          <w:sz w:val="24"/>
          <w:szCs w:val="24"/>
        </w:rPr>
        <w:t>i</w:t>
      </w:r>
      <w:r w:rsidRPr="00AF4F5C">
        <w:rPr>
          <w:rFonts w:ascii="Arial" w:hAnsi="Arial" w:cs="Arial"/>
          <w:sz w:val="24"/>
          <w:szCs w:val="24"/>
        </w:rPr>
        <w:t xml:space="preserve">ntervención </w:t>
      </w:r>
      <w:r w:rsidR="0083693D">
        <w:rPr>
          <w:rFonts w:ascii="Arial" w:hAnsi="Arial" w:cs="Arial"/>
          <w:sz w:val="24"/>
          <w:szCs w:val="24"/>
        </w:rPr>
        <w:t>p</w:t>
      </w:r>
      <w:r w:rsidRPr="00AF4F5C">
        <w:rPr>
          <w:rFonts w:ascii="Arial" w:hAnsi="Arial" w:cs="Arial"/>
          <w:sz w:val="24"/>
          <w:szCs w:val="24"/>
        </w:rPr>
        <w:t xml:space="preserve">edagógica. </w:t>
      </w:r>
      <w:r w:rsidR="007D4707">
        <w:rPr>
          <w:rFonts w:ascii="Arial" w:hAnsi="Arial" w:cs="Arial"/>
          <w:sz w:val="24"/>
          <w:szCs w:val="24"/>
        </w:rPr>
        <w:t>Al final</w:t>
      </w:r>
      <w:r w:rsidRPr="00AF4F5C">
        <w:rPr>
          <w:rFonts w:ascii="Arial" w:hAnsi="Arial" w:cs="Arial"/>
          <w:sz w:val="24"/>
          <w:szCs w:val="24"/>
        </w:rPr>
        <w:t xml:space="preserve">, se solicitó una sistematización de </w:t>
      </w:r>
      <w:r w:rsidR="0083693D">
        <w:rPr>
          <w:rFonts w:ascii="Arial" w:hAnsi="Arial" w:cs="Arial"/>
          <w:sz w:val="24"/>
          <w:szCs w:val="24"/>
        </w:rPr>
        <w:t xml:space="preserve">este </w:t>
      </w:r>
      <w:r w:rsidRPr="00AF4F5C">
        <w:rPr>
          <w:rFonts w:ascii="Arial" w:hAnsi="Arial" w:cs="Arial"/>
          <w:sz w:val="24"/>
          <w:szCs w:val="24"/>
        </w:rPr>
        <w:t>proceso a nivel personal y profesional</w:t>
      </w:r>
      <w:r w:rsidR="009C5F5A" w:rsidRPr="00AF4F5C">
        <w:rPr>
          <w:rFonts w:ascii="Arial" w:hAnsi="Arial" w:cs="Arial"/>
          <w:sz w:val="24"/>
          <w:szCs w:val="24"/>
        </w:rPr>
        <w:t xml:space="preserve"> del estudiantado</w:t>
      </w:r>
      <w:r w:rsidR="007D4707">
        <w:rPr>
          <w:rFonts w:ascii="Arial" w:hAnsi="Arial" w:cs="Arial"/>
          <w:sz w:val="24"/>
          <w:szCs w:val="24"/>
        </w:rPr>
        <w:t>,</w:t>
      </w:r>
      <w:r w:rsidRPr="00AF4F5C">
        <w:rPr>
          <w:rFonts w:ascii="Arial" w:hAnsi="Arial" w:cs="Arial"/>
          <w:sz w:val="24"/>
          <w:szCs w:val="24"/>
        </w:rPr>
        <w:t xml:space="preserve"> </w:t>
      </w:r>
      <w:r w:rsidR="007D4707">
        <w:rPr>
          <w:rFonts w:ascii="Arial" w:hAnsi="Arial" w:cs="Arial"/>
          <w:sz w:val="24"/>
          <w:szCs w:val="24"/>
        </w:rPr>
        <w:t>y</w:t>
      </w:r>
      <w:r w:rsidRPr="00AF4F5C">
        <w:rPr>
          <w:rFonts w:ascii="Arial" w:hAnsi="Arial" w:cs="Arial"/>
          <w:sz w:val="24"/>
          <w:szCs w:val="24"/>
        </w:rPr>
        <w:t xml:space="preserve"> una consideración acerca de la viabilidad de la </w:t>
      </w:r>
      <w:r w:rsidR="0083693D">
        <w:rPr>
          <w:rFonts w:ascii="Arial" w:hAnsi="Arial" w:cs="Arial"/>
          <w:sz w:val="24"/>
          <w:szCs w:val="24"/>
        </w:rPr>
        <w:t>i</w:t>
      </w:r>
      <w:r w:rsidR="009C5F5A" w:rsidRPr="00AF4F5C">
        <w:rPr>
          <w:rFonts w:ascii="Arial" w:hAnsi="Arial" w:cs="Arial"/>
          <w:sz w:val="24"/>
          <w:szCs w:val="24"/>
        </w:rPr>
        <w:t xml:space="preserve">ntervención </w:t>
      </w:r>
      <w:r w:rsidR="0083693D">
        <w:rPr>
          <w:rFonts w:ascii="Arial" w:hAnsi="Arial" w:cs="Arial"/>
          <w:sz w:val="24"/>
          <w:szCs w:val="24"/>
        </w:rPr>
        <w:t>p</w:t>
      </w:r>
      <w:r w:rsidR="009C5F5A" w:rsidRPr="00AF4F5C">
        <w:rPr>
          <w:rFonts w:ascii="Arial" w:hAnsi="Arial" w:cs="Arial"/>
          <w:sz w:val="24"/>
          <w:szCs w:val="24"/>
        </w:rPr>
        <w:t>edagógica</w:t>
      </w:r>
      <w:r w:rsidRPr="00AF4F5C">
        <w:rPr>
          <w:rFonts w:ascii="Arial" w:hAnsi="Arial" w:cs="Arial"/>
          <w:sz w:val="24"/>
          <w:szCs w:val="24"/>
        </w:rPr>
        <w:t xml:space="preserve"> en el contexto donde se realizó.</w:t>
      </w:r>
    </w:p>
    <w:p w14:paraId="1CA594F3" w14:textId="7E4E510B" w:rsidR="0092578B" w:rsidRPr="006F7AD7" w:rsidRDefault="00CE0E19" w:rsidP="006F7AD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Según la información obtenida</w:t>
      </w:r>
      <w:r w:rsidR="00A80A7B" w:rsidRPr="006F7AD7">
        <w:rPr>
          <w:rFonts w:ascii="Arial" w:hAnsi="Arial" w:cs="Arial"/>
          <w:sz w:val="24"/>
          <w:szCs w:val="24"/>
        </w:rPr>
        <w:t xml:space="preserve"> con la aplicación del instrumento</w:t>
      </w:r>
      <w:r w:rsidRPr="006F7AD7">
        <w:rPr>
          <w:rFonts w:ascii="Arial" w:hAnsi="Arial" w:cs="Arial"/>
          <w:sz w:val="24"/>
          <w:szCs w:val="24"/>
        </w:rPr>
        <w:t>, existe una concordancia entre el estudiantado acerca de que los procesos de inducción en centros educativos</w:t>
      </w:r>
      <w:r w:rsidR="009C5F5A" w:rsidRPr="006F7AD7">
        <w:rPr>
          <w:rFonts w:ascii="Arial" w:hAnsi="Arial" w:cs="Arial"/>
          <w:sz w:val="24"/>
          <w:szCs w:val="24"/>
        </w:rPr>
        <w:t xml:space="preserve"> </w:t>
      </w:r>
      <w:r w:rsidRPr="006F7AD7">
        <w:rPr>
          <w:rFonts w:ascii="Arial" w:hAnsi="Arial" w:cs="Arial"/>
          <w:sz w:val="24"/>
          <w:szCs w:val="24"/>
        </w:rPr>
        <w:t xml:space="preserve">es una necesidad que repercute en su proceso de </w:t>
      </w:r>
      <w:r w:rsidR="004537B2">
        <w:rPr>
          <w:rFonts w:ascii="Arial" w:hAnsi="Arial" w:cs="Arial"/>
          <w:sz w:val="24"/>
          <w:szCs w:val="24"/>
        </w:rPr>
        <w:t>i</w:t>
      </w:r>
      <w:r w:rsidRPr="006F7AD7">
        <w:rPr>
          <w:rFonts w:ascii="Arial" w:hAnsi="Arial" w:cs="Arial"/>
          <w:sz w:val="24"/>
          <w:szCs w:val="24"/>
        </w:rPr>
        <w:t xml:space="preserve">ntervención </w:t>
      </w:r>
      <w:r w:rsidR="004537B2">
        <w:rPr>
          <w:rFonts w:ascii="Arial" w:hAnsi="Arial" w:cs="Arial"/>
          <w:sz w:val="24"/>
          <w:szCs w:val="24"/>
        </w:rPr>
        <w:t>p</w:t>
      </w:r>
      <w:r w:rsidRPr="006F7AD7">
        <w:rPr>
          <w:rFonts w:ascii="Arial" w:hAnsi="Arial" w:cs="Arial"/>
          <w:sz w:val="24"/>
          <w:szCs w:val="24"/>
        </w:rPr>
        <w:t>edagógica</w:t>
      </w:r>
      <w:r w:rsidR="00A80A7B" w:rsidRPr="006F7AD7">
        <w:rPr>
          <w:rFonts w:ascii="Arial" w:hAnsi="Arial" w:cs="Arial"/>
          <w:sz w:val="24"/>
          <w:szCs w:val="24"/>
        </w:rPr>
        <w:t xml:space="preserve">.  Dicho proceso consiste en la visita del </w:t>
      </w:r>
      <w:r w:rsidR="009C5F5A" w:rsidRPr="006F7AD7">
        <w:rPr>
          <w:rFonts w:ascii="Arial" w:hAnsi="Arial" w:cs="Arial"/>
          <w:sz w:val="24"/>
          <w:szCs w:val="24"/>
        </w:rPr>
        <w:t>profesorado</w:t>
      </w:r>
      <w:r w:rsidR="00A80A7B" w:rsidRPr="006F7AD7">
        <w:rPr>
          <w:rFonts w:ascii="Arial" w:hAnsi="Arial" w:cs="Arial"/>
          <w:sz w:val="24"/>
          <w:szCs w:val="24"/>
        </w:rPr>
        <w:t xml:space="preserve"> observador al centro educativo, en donde realiza una presentación </w:t>
      </w:r>
      <w:r w:rsidR="00C96018">
        <w:rPr>
          <w:rFonts w:ascii="Arial" w:hAnsi="Arial" w:cs="Arial"/>
          <w:sz w:val="24"/>
          <w:szCs w:val="24"/>
        </w:rPr>
        <w:t>a</w:t>
      </w:r>
      <w:r w:rsidR="00A80A7B" w:rsidRPr="006F7AD7">
        <w:rPr>
          <w:rFonts w:ascii="Arial" w:hAnsi="Arial" w:cs="Arial"/>
          <w:sz w:val="24"/>
          <w:szCs w:val="24"/>
        </w:rPr>
        <w:t xml:space="preserve">l director del centro educativo, así como </w:t>
      </w:r>
      <w:r w:rsidR="00C96018">
        <w:rPr>
          <w:rFonts w:ascii="Arial" w:hAnsi="Arial" w:cs="Arial"/>
          <w:sz w:val="24"/>
          <w:szCs w:val="24"/>
        </w:rPr>
        <w:t>a</w:t>
      </w:r>
      <w:r w:rsidR="009C5F5A" w:rsidRPr="006F7AD7">
        <w:rPr>
          <w:rFonts w:ascii="Arial" w:hAnsi="Arial" w:cs="Arial"/>
          <w:sz w:val="24"/>
          <w:szCs w:val="24"/>
        </w:rPr>
        <w:t>l</w:t>
      </w:r>
      <w:r w:rsidR="00A80A7B" w:rsidRPr="006F7AD7">
        <w:rPr>
          <w:rFonts w:ascii="Arial" w:hAnsi="Arial" w:cs="Arial"/>
          <w:sz w:val="24"/>
          <w:szCs w:val="24"/>
        </w:rPr>
        <w:t xml:space="preserve"> docente anfitrión. </w:t>
      </w:r>
      <w:r w:rsidR="007D4707">
        <w:rPr>
          <w:rFonts w:ascii="Arial" w:hAnsi="Arial" w:cs="Arial"/>
          <w:sz w:val="24"/>
          <w:szCs w:val="24"/>
        </w:rPr>
        <w:t>En</w:t>
      </w:r>
      <w:r w:rsidR="00A80A7B" w:rsidRPr="006F7AD7">
        <w:rPr>
          <w:rFonts w:ascii="Arial" w:hAnsi="Arial" w:cs="Arial"/>
          <w:sz w:val="24"/>
          <w:szCs w:val="24"/>
        </w:rPr>
        <w:t xml:space="preserve"> este acercamiento se presenta como el responsable y nexo entre el estudiante universitario</w:t>
      </w:r>
      <w:r w:rsidR="007D4707">
        <w:rPr>
          <w:rFonts w:ascii="Arial" w:hAnsi="Arial" w:cs="Arial"/>
          <w:sz w:val="24"/>
          <w:szCs w:val="24"/>
        </w:rPr>
        <w:t xml:space="preserve"> y</w:t>
      </w:r>
      <w:r w:rsidR="00A80A7B" w:rsidRPr="006F7AD7">
        <w:rPr>
          <w:rFonts w:ascii="Arial" w:hAnsi="Arial" w:cs="Arial"/>
          <w:sz w:val="24"/>
          <w:szCs w:val="24"/>
        </w:rPr>
        <w:t xml:space="preserve"> la escuela, </w:t>
      </w:r>
      <w:r w:rsidR="007D4707">
        <w:rPr>
          <w:rFonts w:ascii="Arial" w:hAnsi="Arial" w:cs="Arial"/>
          <w:sz w:val="24"/>
          <w:szCs w:val="24"/>
        </w:rPr>
        <w:t>además explica el significado de</w:t>
      </w:r>
      <w:r w:rsidR="00A80A7B" w:rsidRPr="006F7AD7">
        <w:rPr>
          <w:rFonts w:ascii="Arial" w:hAnsi="Arial" w:cs="Arial"/>
          <w:sz w:val="24"/>
          <w:szCs w:val="24"/>
        </w:rPr>
        <w:t xml:space="preserve"> </w:t>
      </w:r>
      <w:r w:rsidR="004537B2">
        <w:rPr>
          <w:rFonts w:ascii="Arial" w:hAnsi="Arial" w:cs="Arial"/>
          <w:sz w:val="24"/>
          <w:szCs w:val="24"/>
        </w:rPr>
        <w:t>esta práctica</w:t>
      </w:r>
      <w:r w:rsidR="00A80A7B" w:rsidRPr="006F7AD7">
        <w:rPr>
          <w:rFonts w:ascii="Arial" w:hAnsi="Arial" w:cs="Arial"/>
          <w:sz w:val="24"/>
          <w:szCs w:val="24"/>
        </w:rPr>
        <w:t>, las funciones del estudiante</w:t>
      </w:r>
      <w:r w:rsidR="007D4707">
        <w:rPr>
          <w:rFonts w:ascii="Arial" w:hAnsi="Arial" w:cs="Arial"/>
          <w:sz w:val="24"/>
          <w:szCs w:val="24"/>
        </w:rPr>
        <w:t xml:space="preserve"> y</w:t>
      </w:r>
      <w:r w:rsidR="00A80A7B" w:rsidRPr="006F7AD7">
        <w:rPr>
          <w:rFonts w:ascii="Arial" w:hAnsi="Arial" w:cs="Arial"/>
          <w:sz w:val="24"/>
          <w:szCs w:val="24"/>
        </w:rPr>
        <w:t xml:space="preserve"> </w:t>
      </w:r>
      <w:r w:rsidR="00B34CEA" w:rsidRPr="006F7AD7">
        <w:rPr>
          <w:rFonts w:ascii="Arial" w:hAnsi="Arial" w:cs="Arial"/>
          <w:sz w:val="24"/>
          <w:szCs w:val="24"/>
        </w:rPr>
        <w:t>la colaboración de</w:t>
      </w:r>
      <w:r w:rsidR="004537B2">
        <w:rPr>
          <w:rFonts w:ascii="Arial" w:hAnsi="Arial" w:cs="Arial"/>
          <w:sz w:val="24"/>
          <w:szCs w:val="24"/>
        </w:rPr>
        <w:t xml:space="preserve">l </w:t>
      </w:r>
      <w:r w:rsidR="00A80A7B" w:rsidRPr="006F7AD7">
        <w:rPr>
          <w:rFonts w:ascii="Arial" w:hAnsi="Arial" w:cs="Arial"/>
          <w:sz w:val="24"/>
          <w:szCs w:val="24"/>
        </w:rPr>
        <w:t xml:space="preserve">docente anfitrión, </w:t>
      </w:r>
      <w:r w:rsidR="0092578B" w:rsidRPr="006F7AD7">
        <w:rPr>
          <w:rFonts w:ascii="Arial" w:hAnsi="Arial" w:cs="Arial"/>
          <w:sz w:val="24"/>
          <w:szCs w:val="24"/>
        </w:rPr>
        <w:t>dejando claro el trabajo que se pretende realizar</w:t>
      </w:r>
      <w:r w:rsidRPr="006F7AD7">
        <w:rPr>
          <w:rFonts w:ascii="Arial" w:hAnsi="Arial" w:cs="Arial"/>
          <w:sz w:val="24"/>
          <w:szCs w:val="24"/>
        </w:rPr>
        <w:t xml:space="preserve">. </w:t>
      </w:r>
    </w:p>
    <w:p w14:paraId="223A53BA" w14:textId="1AC9D65F" w:rsidR="00BC0D85" w:rsidRDefault="006B4A79" w:rsidP="00BC0D85">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De lo anterior,</w:t>
      </w:r>
      <w:r w:rsidR="00CE0E19" w:rsidRPr="006F7AD7">
        <w:rPr>
          <w:rFonts w:ascii="Arial" w:hAnsi="Arial" w:cs="Arial"/>
          <w:sz w:val="24"/>
          <w:szCs w:val="24"/>
        </w:rPr>
        <w:t xml:space="preserve"> se destaca que el profesor observador es una figura determinante en el éxito de estos procesos, ya que es el mediador entre las instituciones educativas </w:t>
      </w:r>
      <w:r w:rsidR="00CE0E19" w:rsidRPr="006F7AD7">
        <w:rPr>
          <w:rFonts w:ascii="Arial" w:hAnsi="Arial" w:cs="Arial"/>
          <w:sz w:val="24"/>
          <w:szCs w:val="24"/>
        </w:rPr>
        <w:lastRenderedPageBreak/>
        <w:t>y la Universidad Nacional.</w:t>
      </w:r>
      <w:r w:rsidR="00CD2961">
        <w:rPr>
          <w:rFonts w:ascii="Arial" w:hAnsi="Arial" w:cs="Arial"/>
          <w:sz w:val="24"/>
          <w:szCs w:val="24"/>
        </w:rPr>
        <w:t xml:space="preserve"> </w:t>
      </w:r>
      <w:r w:rsidR="00CE0E19" w:rsidRPr="006F7AD7">
        <w:rPr>
          <w:rFonts w:ascii="Arial" w:hAnsi="Arial" w:cs="Arial"/>
          <w:sz w:val="24"/>
          <w:szCs w:val="24"/>
        </w:rPr>
        <w:t xml:space="preserve">Un aspecto negativo en el cual el estudiantado coincide es con respecto al poco interés por parte del </w:t>
      </w:r>
      <w:r w:rsidR="004537B2">
        <w:rPr>
          <w:rFonts w:ascii="Arial" w:hAnsi="Arial" w:cs="Arial"/>
          <w:sz w:val="24"/>
          <w:szCs w:val="24"/>
        </w:rPr>
        <w:t>director</w:t>
      </w:r>
      <w:r w:rsidR="00CE0E19" w:rsidRPr="006F7AD7">
        <w:rPr>
          <w:rFonts w:ascii="Arial" w:hAnsi="Arial" w:cs="Arial"/>
          <w:sz w:val="24"/>
          <w:szCs w:val="24"/>
        </w:rPr>
        <w:t xml:space="preserve"> en </w:t>
      </w:r>
      <w:r w:rsidR="001B0411" w:rsidRPr="006F7AD7">
        <w:rPr>
          <w:rFonts w:ascii="Arial" w:hAnsi="Arial" w:cs="Arial"/>
          <w:sz w:val="24"/>
          <w:szCs w:val="24"/>
        </w:rPr>
        <w:t>las</w:t>
      </w:r>
      <w:r w:rsidR="00CE0E19" w:rsidRPr="006F7AD7">
        <w:rPr>
          <w:rFonts w:ascii="Arial" w:hAnsi="Arial" w:cs="Arial"/>
          <w:sz w:val="24"/>
          <w:szCs w:val="24"/>
        </w:rPr>
        <w:t xml:space="preserve"> inducciones</w:t>
      </w:r>
      <w:r w:rsidR="001B0411" w:rsidRPr="006F7AD7">
        <w:rPr>
          <w:rFonts w:ascii="Arial" w:hAnsi="Arial" w:cs="Arial"/>
          <w:sz w:val="24"/>
          <w:szCs w:val="24"/>
        </w:rPr>
        <w:t xml:space="preserve"> de la práctica supervisada </w:t>
      </w:r>
      <w:r w:rsidR="00B34CEA" w:rsidRPr="006F7AD7">
        <w:rPr>
          <w:rFonts w:ascii="Arial" w:hAnsi="Arial" w:cs="Arial"/>
          <w:sz w:val="24"/>
          <w:szCs w:val="24"/>
        </w:rPr>
        <w:t xml:space="preserve">que </w:t>
      </w:r>
      <w:r w:rsidR="001B0411" w:rsidRPr="006F7AD7">
        <w:rPr>
          <w:rFonts w:ascii="Arial" w:hAnsi="Arial" w:cs="Arial"/>
          <w:sz w:val="24"/>
          <w:szCs w:val="24"/>
        </w:rPr>
        <w:t>ofrece el profesor</w:t>
      </w:r>
      <w:r w:rsidR="009C5F5A" w:rsidRPr="006F7AD7">
        <w:rPr>
          <w:rFonts w:ascii="Arial" w:hAnsi="Arial" w:cs="Arial"/>
          <w:sz w:val="24"/>
          <w:szCs w:val="24"/>
        </w:rPr>
        <w:t>ado</w:t>
      </w:r>
      <w:r w:rsidR="001B0411" w:rsidRPr="006F7AD7">
        <w:rPr>
          <w:rFonts w:ascii="Arial" w:hAnsi="Arial" w:cs="Arial"/>
          <w:sz w:val="24"/>
          <w:szCs w:val="24"/>
        </w:rPr>
        <w:t xml:space="preserve"> observador en las instituciones</w:t>
      </w:r>
      <w:r w:rsidR="009C5F5A" w:rsidRPr="006F7AD7">
        <w:rPr>
          <w:rFonts w:ascii="Arial" w:hAnsi="Arial" w:cs="Arial"/>
          <w:sz w:val="24"/>
          <w:szCs w:val="24"/>
        </w:rPr>
        <w:t xml:space="preserve">. </w:t>
      </w:r>
      <w:r w:rsidR="00EB3E22">
        <w:rPr>
          <w:rFonts w:ascii="Arial" w:hAnsi="Arial" w:cs="Arial"/>
          <w:sz w:val="24"/>
          <w:szCs w:val="24"/>
        </w:rPr>
        <w:t xml:space="preserve">Tal y como lo indican </w:t>
      </w:r>
      <w:r w:rsidR="00BC0D85" w:rsidRPr="00BC0D85">
        <w:rPr>
          <w:rFonts w:ascii="Arial" w:hAnsi="Arial" w:cs="Arial"/>
          <w:color w:val="0070C0"/>
          <w:sz w:val="24"/>
          <w:szCs w:val="24"/>
        </w:rPr>
        <w:t>Camacho, M. y Rojas, K. (</w:t>
      </w:r>
      <w:r w:rsidR="00BC0D85">
        <w:rPr>
          <w:rFonts w:ascii="Arial" w:hAnsi="Arial" w:cs="Arial"/>
          <w:color w:val="0070C0"/>
          <w:sz w:val="24"/>
          <w:szCs w:val="24"/>
        </w:rPr>
        <w:t xml:space="preserve">2013, </w:t>
      </w:r>
      <w:r w:rsidR="00BC0D85" w:rsidRPr="00BC0D85">
        <w:rPr>
          <w:rFonts w:ascii="Arial" w:hAnsi="Arial" w:cs="Arial"/>
          <w:color w:val="0070C0"/>
          <w:sz w:val="24"/>
          <w:szCs w:val="24"/>
        </w:rPr>
        <w:t>p. 16)</w:t>
      </w:r>
      <w:r w:rsidR="00BC0D85">
        <w:rPr>
          <w:rFonts w:ascii="Arial" w:hAnsi="Arial" w:cs="Arial"/>
          <w:sz w:val="24"/>
          <w:szCs w:val="24"/>
        </w:rPr>
        <w:t xml:space="preserve"> “</w:t>
      </w:r>
      <w:r w:rsidR="00BC0D85" w:rsidRPr="00BC0D85">
        <w:rPr>
          <w:rFonts w:ascii="Arial" w:hAnsi="Arial" w:cs="Arial"/>
          <w:sz w:val="24"/>
          <w:szCs w:val="24"/>
        </w:rPr>
        <w:t>La inducción en los centros educativos es valorada, tanto para las coordinadoras de</w:t>
      </w:r>
      <w:r w:rsidR="00BC0D85">
        <w:rPr>
          <w:rFonts w:ascii="Arial" w:hAnsi="Arial" w:cs="Arial"/>
          <w:sz w:val="24"/>
          <w:szCs w:val="24"/>
        </w:rPr>
        <w:t xml:space="preserve"> </w:t>
      </w:r>
      <w:r w:rsidR="00BC0D85" w:rsidRPr="00BC0D85">
        <w:rPr>
          <w:rFonts w:ascii="Arial" w:hAnsi="Arial" w:cs="Arial"/>
          <w:sz w:val="24"/>
          <w:szCs w:val="24"/>
        </w:rPr>
        <w:t>la IP, como para el estudiantado, como necesaria para el proceso, en razón de experiencias</w:t>
      </w:r>
      <w:r w:rsidR="00BC0D85">
        <w:rPr>
          <w:rFonts w:ascii="Arial" w:hAnsi="Arial" w:cs="Arial"/>
          <w:sz w:val="24"/>
          <w:szCs w:val="24"/>
        </w:rPr>
        <w:t xml:space="preserve"> </w:t>
      </w:r>
      <w:r w:rsidR="00BC0D85" w:rsidRPr="00BC0D85">
        <w:rPr>
          <w:rFonts w:ascii="Arial" w:hAnsi="Arial" w:cs="Arial"/>
          <w:sz w:val="24"/>
          <w:szCs w:val="24"/>
        </w:rPr>
        <w:t>importantes de aprendizaje. Sin embargo, los factores de tipo administrativo de las instituciones</w:t>
      </w:r>
      <w:r w:rsidR="00BC0D85">
        <w:rPr>
          <w:rFonts w:ascii="Arial" w:hAnsi="Arial" w:cs="Arial"/>
          <w:sz w:val="24"/>
          <w:szCs w:val="24"/>
        </w:rPr>
        <w:t xml:space="preserve"> </w:t>
      </w:r>
      <w:r w:rsidR="00BC0D85" w:rsidRPr="00BC0D85">
        <w:rPr>
          <w:rFonts w:ascii="Arial" w:hAnsi="Arial" w:cs="Arial"/>
          <w:sz w:val="24"/>
          <w:szCs w:val="24"/>
        </w:rPr>
        <w:t>y el tiempo máximo disponible (cuarenta minutos) por los directores o directoras, para realizar</w:t>
      </w:r>
      <w:r w:rsidR="00BC0D85">
        <w:rPr>
          <w:rFonts w:ascii="Arial" w:hAnsi="Arial" w:cs="Arial"/>
          <w:sz w:val="24"/>
          <w:szCs w:val="24"/>
        </w:rPr>
        <w:t xml:space="preserve"> </w:t>
      </w:r>
      <w:r w:rsidR="00BC0D85" w:rsidRPr="00BC0D85">
        <w:rPr>
          <w:rFonts w:ascii="Arial" w:hAnsi="Arial" w:cs="Arial"/>
          <w:sz w:val="24"/>
          <w:szCs w:val="24"/>
        </w:rPr>
        <w:t>la actividad, limitan muchas veces el periodo de consultas o dudas que tienen los docentes</w:t>
      </w:r>
      <w:r w:rsidR="00BC0D85">
        <w:rPr>
          <w:rFonts w:ascii="Arial" w:hAnsi="Arial" w:cs="Arial"/>
          <w:sz w:val="24"/>
          <w:szCs w:val="24"/>
        </w:rPr>
        <w:t xml:space="preserve"> </w:t>
      </w:r>
      <w:r w:rsidR="00BC0D85" w:rsidRPr="00BC0D85">
        <w:rPr>
          <w:rFonts w:ascii="Arial" w:hAnsi="Arial" w:cs="Arial"/>
          <w:sz w:val="24"/>
          <w:szCs w:val="24"/>
        </w:rPr>
        <w:t>anfitriones</w:t>
      </w:r>
      <w:r w:rsidR="00BC0D85">
        <w:rPr>
          <w:rFonts w:ascii="Arial" w:hAnsi="Arial" w:cs="Arial"/>
          <w:sz w:val="24"/>
          <w:szCs w:val="24"/>
        </w:rPr>
        <w:t>”</w:t>
      </w:r>
      <w:r w:rsidR="00BC0D85" w:rsidRPr="00BC0D85">
        <w:rPr>
          <w:rFonts w:ascii="Arial" w:hAnsi="Arial" w:cs="Arial"/>
          <w:sz w:val="24"/>
          <w:szCs w:val="24"/>
        </w:rPr>
        <w:t>.</w:t>
      </w:r>
      <w:r w:rsidR="00BC0D85">
        <w:rPr>
          <w:rFonts w:ascii="Arial" w:hAnsi="Arial" w:cs="Arial"/>
          <w:sz w:val="24"/>
          <w:szCs w:val="24"/>
        </w:rPr>
        <w:t xml:space="preserve"> </w:t>
      </w:r>
    </w:p>
    <w:p w14:paraId="61A34755" w14:textId="7C3F44AB" w:rsidR="00CE0E19" w:rsidRPr="006F7AD7" w:rsidRDefault="009C5F5A" w:rsidP="00BC0D85">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La</w:t>
      </w:r>
      <w:r w:rsidR="001B0411" w:rsidRPr="006F7AD7">
        <w:rPr>
          <w:rFonts w:ascii="Arial" w:hAnsi="Arial" w:cs="Arial"/>
          <w:sz w:val="24"/>
          <w:szCs w:val="24"/>
        </w:rPr>
        <w:t xml:space="preserve"> justificación que se ofrece corresponde a</w:t>
      </w:r>
      <w:r w:rsidR="00CE0E19" w:rsidRPr="006F7AD7">
        <w:rPr>
          <w:rFonts w:ascii="Arial" w:hAnsi="Arial" w:cs="Arial"/>
          <w:sz w:val="24"/>
          <w:szCs w:val="24"/>
        </w:rPr>
        <w:t xml:space="preserve"> la limitante del tiempo</w:t>
      </w:r>
      <w:r w:rsidR="001B0411" w:rsidRPr="006F7AD7">
        <w:rPr>
          <w:rFonts w:ascii="Arial" w:hAnsi="Arial" w:cs="Arial"/>
          <w:sz w:val="24"/>
          <w:szCs w:val="24"/>
        </w:rPr>
        <w:t>, carga laboral</w:t>
      </w:r>
      <w:r w:rsidR="00CE0E19" w:rsidRPr="006F7AD7">
        <w:rPr>
          <w:rFonts w:ascii="Arial" w:hAnsi="Arial" w:cs="Arial"/>
          <w:sz w:val="24"/>
          <w:szCs w:val="24"/>
        </w:rPr>
        <w:t xml:space="preserve"> y la falta de espacios para dar la atención necesaria. </w:t>
      </w:r>
      <w:r w:rsidR="006B4A79" w:rsidRPr="006F7AD7">
        <w:rPr>
          <w:rFonts w:ascii="Arial" w:hAnsi="Arial" w:cs="Arial"/>
          <w:sz w:val="24"/>
          <w:szCs w:val="24"/>
        </w:rPr>
        <w:t xml:space="preserve">Lo anterior debido a que generalmente no pueden atender a los profesores observadores o los mismos estudiantes universitarios, sino que delegan esta atención a </w:t>
      </w:r>
      <w:r w:rsidR="004537B2">
        <w:rPr>
          <w:rFonts w:ascii="Arial" w:hAnsi="Arial" w:cs="Arial"/>
          <w:sz w:val="24"/>
          <w:szCs w:val="24"/>
        </w:rPr>
        <w:t xml:space="preserve">otro </w:t>
      </w:r>
      <w:r w:rsidR="006B4A79" w:rsidRPr="006F7AD7">
        <w:rPr>
          <w:rFonts w:ascii="Arial" w:hAnsi="Arial" w:cs="Arial"/>
          <w:sz w:val="24"/>
          <w:szCs w:val="24"/>
        </w:rPr>
        <w:t>administrativo.</w:t>
      </w:r>
    </w:p>
    <w:p w14:paraId="4FF4836F" w14:textId="55218417" w:rsidR="00CE0E19" w:rsidRPr="006F7AD7" w:rsidRDefault="00CE0E19" w:rsidP="0035690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Nuevamente el estudiantado concuerda con un factor decisivo</w:t>
      </w:r>
      <w:r w:rsidR="006B4A79" w:rsidRPr="006F7AD7">
        <w:rPr>
          <w:rFonts w:ascii="Arial" w:hAnsi="Arial" w:cs="Arial"/>
          <w:sz w:val="24"/>
          <w:szCs w:val="24"/>
        </w:rPr>
        <w:t xml:space="preserve"> </w:t>
      </w:r>
      <w:r w:rsidR="001B0411" w:rsidRPr="006F7AD7">
        <w:rPr>
          <w:rFonts w:ascii="Arial" w:hAnsi="Arial" w:cs="Arial"/>
          <w:sz w:val="24"/>
          <w:szCs w:val="24"/>
        </w:rPr>
        <w:t xml:space="preserve">en </w:t>
      </w:r>
      <w:r w:rsidR="00381FCD">
        <w:rPr>
          <w:rFonts w:ascii="Arial" w:hAnsi="Arial" w:cs="Arial"/>
          <w:sz w:val="24"/>
          <w:szCs w:val="24"/>
        </w:rPr>
        <w:t>este</w:t>
      </w:r>
      <w:r w:rsidR="001B0411" w:rsidRPr="006F7AD7">
        <w:rPr>
          <w:rFonts w:ascii="Arial" w:hAnsi="Arial" w:cs="Arial"/>
          <w:sz w:val="24"/>
          <w:szCs w:val="24"/>
        </w:rPr>
        <w:t xml:space="preserve"> proceso</w:t>
      </w:r>
      <w:r w:rsidRPr="006F7AD7">
        <w:rPr>
          <w:rFonts w:ascii="Arial" w:hAnsi="Arial" w:cs="Arial"/>
          <w:sz w:val="24"/>
          <w:szCs w:val="24"/>
        </w:rPr>
        <w:t xml:space="preserve">, </w:t>
      </w:r>
      <w:r w:rsidR="004537B2">
        <w:rPr>
          <w:rFonts w:ascii="Arial" w:hAnsi="Arial" w:cs="Arial"/>
          <w:sz w:val="24"/>
          <w:szCs w:val="24"/>
        </w:rPr>
        <w:t xml:space="preserve">que </w:t>
      </w:r>
      <w:r w:rsidR="001B0411" w:rsidRPr="006F7AD7">
        <w:rPr>
          <w:rFonts w:ascii="Arial" w:hAnsi="Arial" w:cs="Arial"/>
          <w:sz w:val="24"/>
          <w:szCs w:val="24"/>
        </w:rPr>
        <w:t>correspond</w:t>
      </w:r>
      <w:r w:rsidR="004537B2">
        <w:rPr>
          <w:rFonts w:ascii="Arial" w:hAnsi="Arial" w:cs="Arial"/>
          <w:sz w:val="24"/>
          <w:szCs w:val="24"/>
        </w:rPr>
        <w:t>e</w:t>
      </w:r>
      <w:r w:rsidR="001B0411" w:rsidRPr="006F7AD7">
        <w:rPr>
          <w:rFonts w:ascii="Arial" w:hAnsi="Arial" w:cs="Arial"/>
          <w:sz w:val="24"/>
          <w:szCs w:val="24"/>
        </w:rPr>
        <w:t xml:space="preserve"> a la</w:t>
      </w:r>
      <w:r w:rsidRPr="006F7AD7">
        <w:rPr>
          <w:rFonts w:ascii="Arial" w:hAnsi="Arial" w:cs="Arial"/>
          <w:sz w:val="24"/>
          <w:szCs w:val="24"/>
        </w:rPr>
        <w:t xml:space="preserve"> comunicación</w:t>
      </w:r>
      <w:r w:rsidR="001B0411" w:rsidRPr="006F7AD7">
        <w:rPr>
          <w:rFonts w:ascii="Arial" w:hAnsi="Arial" w:cs="Arial"/>
          <w:sz w:val="24"/>
          <w:szCs w:val="24"/>
        </w:rPr>
        <w:t xml:space="preserve"> en todas las vías, es decir</w:t>
      </w:r>
      <w:r w:rsidR="004537B2">
        <w:rPr>
          <w:rFonts w:ascii="Arial" w:hAnsi="Arial" w:cs="Arial"/>
          <w:sz w:val="24"/>
          <w:szCs w:val="24"/>
        </w:rPr>
        <w:t>,</w:t>
      </w:r>
      <w:r w:rsidR="001B0411" w:rsidRPr="006F7AD7">
        <w:rPr>
          <w:rFonts w:ascii="Arial" w:hAnsi="Arial" w:cs="Arial"/>
          <w:sz w:val="24"/>
          <w:szCs w:val="24"/>
        </w:rPr>
        <w:t xml:space="preserve"> docente a cargo del curso de práctica, profesores observadores y docentes anfitriones</w:t>
      </w:r>
      <w:r w:rsidRPr="006F7AD7">
        <w:rPr>
          <w:rFonts w:ascii="Arial" w:hAnsi="Arial" w:cs="Arial"/>
          <w:sz w:val="24"/>
          <w:szCs w:val="24"/>
        </w:rPr>
        <w:t xml:space="preserve">.  Este aspecto estuvo presente ya fuera de manera positiva o negativa en sus nexos con los profesores observadores, los espacios brindados por estos </w:t>
      </w:r>
      <w:r w:rsidR="00F07BE3" w:rsidRPr="006F7AD7">
        <w:rPr>
          <w:rFonts w:ascii="Arial" w:hAnsi="Arial" w:cs="Arial"/>
          <w:sz w:val="24"/>
          <w:szCs w:val="24"/>
        </w:rPr>
        <w:t>últimos</w:t>
      </w:r>
      <w:r w:rsidRPr="006F7AD7">
        <w:rPr>
          <w:rFonts w:ascii="Arial" w:hAnsi="Arial" w:cs="Arial"/>
          <w:sz w:val="24"/>
          <w:szCs w:val="24"/>
        </w:rPr>
        <w:t xml:space="preserve"> generaron importantes apoyos en metodología y didáctica, no así en planeamiento didáctico donde se dieron discusiones más reflexivas y críticas.  De </w:t>
      </w:r>
      <w:r w:rsidR="009C5F5A" w:rsidRPr="006F7AD7">
        <w:rPr>
          <w:rFonts w:ascii="Arial" w:hAnsi="Arial" w:cs="Arial"/>
          <w:sz w:val="24"/>
          <w:szCs w:val="24"/>
        </w:rPr>
        <w:t>igual forma</w:t>
      </w:r>
      <w:r w:rsidRPr="006F7AD7">
        <w:rPr>
          <w:rFonts w:ascii="Arial" w:hAnsi="Arial" w:cs="Arial"/>
          <w:sz w:val="24"/>
          <w:szCs w:val="24"/>
        </w:rPr>
        <w:t xml:space="preserve"> el estudiantado ve la figura del profesor observador como un gran apoyo pedagógico y emocional en su proceso de </w:t>
      </w:r>
      <w:r w:rsidR="004537B2">
        <w:rPr>
          <w:rFonts w:ascii="Arial" w:hAnsi="Arial" w:cs="Arial"/>
          <w:sz w:val="24"/>
          <w:szCs w:val="24"/>
        </w:rPr>
        <w:t>i</w:t>
      </w:r>
      <w:r w:rsidRPr="006F7AD7">
        <w:rPr>
          <w:rFonts w:ascii="Arial" w:hAnsi="Arial" w:cs="Arial"/>
          <w:sz w:val="24"/>
          <w:szCs w:val="24"/>
        </w:rPr>
        <w:t xml:space="preserve">ntervención </w:t>
      </w:r>
      <w:r w:rsidR="004537B2">
        <w:rPr>
          <w:rFonts w:ascii="Arial" w:hAnsi="Arial" w:cs="Arial"/>
          <w:sz w:val="24"/>
          <w:szCs w:val="24"/>
        </w:rPr>
        <w:t>p</w:t>
      </w:r>
      <w:r w:rsidRPr="006F7AD7">
        <w:rPr>
          <w:rFonts w:ascii="Arial" w:hAnsi="Arial" w:cs="Arial"/>
          <w:sz w:val="24"/>
          <w:szCs w:val="24"/>
        </w:rPr>
        <w:t xml:space="preserve">edagógica. </w:t>
      </w:r>
      <w:r w:rsidR="00356907" w:rsidRPr="00813A7F">
        <w:rPr>
          <w:rFonts w:ascii="Arial" w:hAnsi="Arial" w:cs="Arial"/>
          <w:sz w:val="24"/>
          <w:szCs w:val="24"/>
        </w:rPr>
        <w:t>Reforzando esto podemos citar a</w:t>
      </w:r>
      <w:r w:rsidR="00356907" w:rsidRPr="00356907">
        <w:rPr>
          <w:rFonts w:ascii="Arial" w:hAnsi="Arial" w:cs="Arial"/>
          <w:color w:val="FF0000"/>
          <w:sz w:val="24"/>
          <w:szCs w:val="24"/>
        </w:rPr>
        <w:t xml:space="preserve"> </w:t>
      </w:r>
      <w:r w:rsidR="00356907" w:rsidRPr="00356907">
        <w:rPr>
          <w:rFonts w:ascii="Arial" w:hAnsi="Arial" w:cs="Arial"/>
          <w:color w:val="0070C0"/>
          <w:sz w:val="24"/>
          <w:szCs w:val="24"/>
        </w:rPr>
        <w:t>Fernández-Fernández, I. M., Véliz-Briones, V. y Ruiz-Cedeño, A. I. (Setiembre-diciembre, 2016</w:t>
      </w:r>
      <w:r w:rsidR="00356907">
        <w:rPr>
          <w:rFonts w:ascii="Arial" w:hAnsi="Arial" w:cs="Arial"/>
          <w:color w:val="0070C0"/>
          <w:sz w:val="24"/>
          <w:szCs w:val="24"/>
        </w:rPr>
        <w:t>, p. 8</w:t>
      </w:r>
      <w:r w:rsidR="00356907" w:rsidRPr="00356907">
        <w:rPr>
          <w:rFonts w:ascii="Arial" w:hAnsi="Arial" w:cs="Arial"/>
          <w:color w:val="0070C0"/>
          <w:sz w:val="24"/>
          <w:szCs w:val="24"/>
        </w:rPr>
        <w:t>),</w:t>
      </w:r>
      <w:r w:rsidR="00356907">
        <w:rPr>
          <w:rFonts w:ascii="Arial" w:hAnsi="Arial" w:cs="Arial"/>
          <w:color w:val="FF0000"/>
          <w:sz w:val="24"/>
          <w:szCs w:val="24"/>
        </w:rPr>
        <w:t xml:space="preserve"> </w:t>
      </w:r>
      <w:r w:rsidR="00356907" w:rsidRPr="00813A7F">
        <w:rPr>
          <w:rFonts w:ascii="Arial" w:hAnsi="Arial" w:cs="Arial"/>
          <w:sz w:val="24"/>
          <w:szCs w:val="24"/>
        </w:rPr>
        <w:t>quienes expresan “La diversidad que existe dentro de un grupo supone la importancia de que el educador conozca a sus estudiantes, para poderles brindar la atención personalizada que requieren y compartir con este grupo el espacio de crecimiento humano que representa el proceso formativo”.</w:t>
      </w:r>
    </w:p>
    <w:p w14:paraId="35A7B2D6" w14:textId="6BA81FDF" w:rsidR="00043963" w:rsidRPr="006F7AD7" w:rsidRDefault="00CE0E19" w:rsidP="00CA7641">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El estudiantado reconoce la responsabilidad en la elección de los centros educativos </w:t>
      </w:r>
      <w:r w:rsidRPr="006F7AD7">
        <w:rPr>
          <w:rFonts w:ascii="Arial" w:hAnsi="Arial" w:cs="Arial"/>
          <w:sz w:val="24"/>
          <w:szCs w:val="24"/>
        </w:rPr>
        <w:lastRenderedPageBreak/>
        <w:t xml:space="preserve">y docentes, que finalmente no fueron los adecuados para su proceso de </w:t>
      </w:r>
      <w:r w:rsidR="00C96018">
        <w:rPr>
          <w:rFonts w:ascii="Arial" w:hAnsi="Arial" w:cs="Arial"/>
          <w:sz w:val="24"/>
          <w:szCs w:val="24"/>
        </w:rPr>
        <w:t>práctica</w:t>
      </w:r>
      <w:r w:rsidR="006B4A79" w:rsidRPr="006F7AD7">
        <w:rPr>
          <w:rFonts w:ascii="Arial" w:hAnsi="Arial" w:cs="Arial"/>
          <w:sz w:val="24"/>
          <w:szCs w:val="24"/>
        </w:rPr>
        <w:t xml:space="preserve"> en algunos casos particulares</w:t>
      </w:r>
      <w:r w:rsidRPr="006F7AD7">
        <w:rPr>
          <w:rFonts w:ascii="Arial" w:hAnsi="Arial" w:cs="Arial"/>
          <w:sz w:val="24"/>
          <w:szCs w:val="24"/>
        </w:rPr>
        <w:t>, así como aquellos que les brindaron todos los apoyos necesarios.</w:t>
      </w:r>
      <w:r w:rsidR="00CA7641">
        <w:rPr>
          <w:rFonts w:ascii="Arial" w:hAnsi="Arial" w:cs="Arial"/>
          <w:sz w:val="24"/>
          <w:szCs w:val="24"/>
        </w:rPr>
        <w:t xml:space="preserve"> </w:t>
      </w:r>
      <w:r w:rsidR="00CA7641" w:rsidRPr="00813A7F">
        <w:rPr>
          <w:rFonts w:ascii="Arial" w:hAnsi="Arial" w:cs="Arial"/>
          <w:sz w:val="24"/>
          <w:szCs w:val="24"/>
        </w:rPr>
        <w:t>Aquí cabe recalcar lo que expresa</w:t>
      </w:r>
      <w:r w:rsidR="00CA7641">
        <w:rPr>
          <w:rFonts w:ascii="Arial" w:hAnsi="Arial" w:cs="Arial"/>
          <w:sz w:val="24"/>
          <w:szCs w:val="24"/>
        </w:rPr>
        <w:t xml:space="preserve"> </w:t>
      </w:r>
      <w:r w:rsidR="00CA7641" w:rsidRPr="009623DB">
        <w:rPr>
          <w:rFonts w:ascii="Arial" w:hAnsi="Arial" w:cs="Arial"/>
          <w:color w:val="0070C0"/>
          <w:sz w:val="24"/>
          <w:szCs w:val="24"/>
        </w:rPr>
        <w:t>Quesada, E. J. (2013</w:t>
      </w:r>
      <w:r w:rsidR="00CA7641">
        <w:rPr>
          <w:rFonts w:ascii="Arial" w:hAnsi="Arial" w:cs="Arial"/>
          <w:color w:val="0070C0"/>
          <w:sz w:val="24"/>
          <w:szCs w:val="24"/>
        </w:rPr>
        <w:t>, p. 17</w:t>
      </w:r>
      <w:r w:rsidR="00014B9C">
        <w:rPr>
          <w:rFonts w:ascii="Arial" w:hAnsi="Arial" w:cs="Arial"/>
          <w:color w:val="0070C0"/>
          <w:sz w:val="24"/>
          <w:szCs w:val="24"/>
        </w:rPr>
        <w:t>7</w:t>
      </w:r>
      <w:r w:rsidR="00CA7641" w:rsidRPr="009623DB">
        <w:rPr>
          <w:rFonts w:ascii="Arial" w:hAnsi="Arial" w:cs="Arial"/>
          <w:color w:val="0070C0"/>
          <w:sz w:val="24"/>
          <w:szCs w:val="24"/>
        </w:rPr>
        <w:t>)</w:t>
      </w:r>
      <w:r w:rsidR="00CA7641">
        <w:rPr>
          <w:rFonts w:ascii="Arial" w:hAnsi="Arial" w:cs="Arial"/>
          <w:sz w:val="24"/>
          <w:szCs w:val="24"/>
        </w:rPr>
        <w:t xml:space="preserve">, </w:t>
      </w:r>
      <w:r w:rsidR="00CA7641" w:rsidRPr="00813A7F">
        <w:rPr>
          <w:rFonts w:ascii="Arial" w:hAnsi="Arial" w:cs="Arial"/>
          <w:sz w:val="24"/>
          <w:szCs w:val="24"/>
        </w:rPr>
        <w:t>“sería enriquecedor que el estudiantado pueda partir del análisis de diferentes instituciones y modalidades educativas, pues en algunos casos sus intervenciones se limitan a muy pocas instituciones a lo largo de toda su formación académica”.</w:t>
      </w:r>
    </w:p>
    <w:p w14:paraId="634B7CB6" w14:textId="71ABC331" w:rsidR="00043963" w:rsidRPr="006F7AD7" w:rsidRDefault="00CE0E19" w:rsidP="00D006DF">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Entre l</w:t>
      </w:r>
      <w:r w:rsidR="000A54FE" w:rsidRPr="006F7AD7">
        <w:rPr>
          <w:rFonts w:ascii="Arial" w:hAnsi="Arial" w:cs="Arial"/>
          <w:sz w:val="24"/>
          <w:szCs w:val="24"/>
        </w:rPr>
        <w:t xml:space="preserve">as barreras </w:t>
      </w:r>
      <w:r w:rsidRPr="006F7AD7">
        <w:rPr>
          <w:rFonts w:ascii="Arial" w:hAnsi="Arial" w:cs="Arial"/>
          <w:sz w:val="24"/>
          <w:szCs w:val="24"/>
        </w:rPr>
        <w:t xml:space="preserve">que menciona el estudiantado </w:t>
      </w:r>
      <w:r w:rsidR="00307CF8">
        <w:rPr>
          <w:rFonts w:ascii="Arial" w:hAnsi="Arial" w:cs="Arial"/>
          <w:sz w:val="24"/>
          <w:szCs w:val="24"/>
        </w:rPr>
        <w:t xml:space="preserve">en el instrumento </w:t>
      </w:r>
      <w:r w:rsidRPr="006F7AD7">
        <w:rPr>
          <w:rFonts w:ascii="Arial" w:hAnsi="Arial" w:cs="Arial"/>
          <w:sz w:val="24"/>
          <w:szCs w:val="24"/>
        </w:rPr>
        <w:t xml:space="preserve">se encuentran: </w:t>
      </w:r>
    </w:p>
    <w:p w14:paraId="03E62B74" w14:textId="0B64F6FE" w:rsidR="004B78FC" w:rsidRDefault="004B78FC" w:rsidP="00553C4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1. </w:t>
      </w:r>
      <w:r w:rsidR="00043963" w:rsidRPr="004B78FC">
        <w:rPr>
          <w:rFonts w:ascii="Arial" w:hAnsi="Arial" w:cs="Arial"/>
          <w:sz w:val="24"/>
          <w:szCs w:val="24"/>
        </w:rPr>
        <w:t>L</w:t>
      </w:r>
      <w:r w:rsidR="00CE0E19" w:rsidRPr="004B78FC">
        <w:rPr>
          <w:rFonts w:ascii="Arial" w:hAnsi="Arial" w:cs="Arial"/>
          <w:sz w:val="24"/>
          <w:szCs w:val="24"/>
        </w:rPr>
        <w:t>os horarios</w:t>
      </w:r>
      <w:r w:rsidR="00130633">
        <w:rPr>
          <w:rFonts w:ascii="Arial" w:hAnsi="Arial" w:cs="Arial"/>
          <w:sz w:val="24"/>
          <w:szCs w:val="24"/>
        </w:rPr>
        <w:t xml:space="preserve"> del</w:t>
      </w:r>
      <w:r w:rsidR="00043963" w:rsidRPr="004B78FC">
        <w:rPr>
          <w:rFonts w:ascii="Arial" w:hAnsi="Arial" w:cs="Arial"/>
          <w:sz w:val="24"/>
          <w:szCs w:val="24"/>
        </w:rPr>
        <w:t xml:space="preserve"> gr</w:t>
      </w:r>
      <w:r w:rsidR="00307CF8">
        <w:rPr>
          <w:rFonts w:ascii="Arial" w:hAnsi="Arial" w:cs="Arial"/>
          <w:sz w:val="24"/>
          <w:szCs w:val="24"/>
        </w:rPr>
        <w:t>upo</w:t>
      </w:r>
      <w:r w:rsidR="00130633">
        <w:rPr>
          <w:rFonts w:ascii="Arial" w:hAnsi="Arial" w:cs="Arial"/>
          <w:sz w:val="24"/>
          <w:szCs w:val="24"/>
        </w:rPr>
        <w:t>;</w:t>
      </w:r>
      <w:r w:rsidR="00043963" w:rsidRPr="004B78FC">
        <w:rPr>
          <w:rFonts w:ascii="Arial" w:hAnsi="Arial" w:cs="Arial"/>
          <w:sz w:val="24"/>
          <w:szCs w:val="24"/>
        </w:rPr>
        <w:t xml:space="preserve"> ellos se adaptan al horario </w:t>
      </w:r>
      <w:r w:rsidR="00130633">
        <w:rPr>
          <w:rFonts w:ascii="Arial" w:hAnsi="Arial" w:cs="Arial"/>
          <w:sz w:val="24"/>
          <w:szCs w:val="24"/>
        </w:rPr>
        <w:t xml:space="preserve">brindado por </w:t>
      </w:r>
      <w:r w:rsidR="00043963" w:rsidRPr="004B78FC">
        <w:rPr>
          <w:rFonts w:ascii="Arial" w:hAnsi="Arial" w:cs="Arial"/>
          <w:sz w:val="24"/>
          <w:szCs w:val="24"/>
        </w:rPr>
        <w:t>la dirección, sin embargo</w:t>
      </w:r>
      <w:r w:rsidR="00307CF8">
        <w:rPr>
          <w:rFonts w:ascii="Arial" w:hAnsi="Arial" w:cs="Arial"/>
          <w:sz w:val="24"/>
          <w:szCs w:val="24"/>
        </w:rPr>
        <w:t>,</w:t>
      </w:r>
      <w:r w:rsidR="00043963" w:rsidRPr="004B78FC">
        <w:rPr>
          <w:rFonts w:ascii="Arial" w:hAnsi="Arial" w:cs="Arial"/>
          <w:sz w:val="24"/>
          <w:szCs w:val="24"/>
        </w:rPr>
        <w:t xml:space="preserve"> </w:t>
      </w:r>
      <w:r w:rsidR="004537B2" w:rsidRPr="004B78FC">
        <w:rPr>
          <w:rFonts w:ascii="Arial" w:hAnsi="Arial" w:cs="Arial"/>
          <w:sz w:val="24"/>
          <w:szCs w:val="24"/>
        </w:rPr>
        <w:t>estos</w:t>
      </w:r>
      <w:r w:rsidR="00043963" w:rsidRPr="004B78FC">
        <w:rPr>
          <w:rFonts w:ascii="Arial" w:hAnsi="Arial" w:cs="Arial"/>
          <w:sz w:val="24"/>
          <w:szCs w:val="24"/>
        </w:rPr>
        <w:t xml:space="preserve"> no se cumple</w:t>
      </w:r>
      <w:r w:rsidR="00C96018" w:rsidRPr="004B78FC">
        <w:rPr>
          <w:rFonts w:ascii="Arial" w:hAnsi="Arial" w:cs="Arial"/>
          <w:sz w:val="24"/>
          <w:szCs w:val="24"/>
        </w:rPr>
        <w:t>n</w:t>
      </w:r>
      <w:r w:rsidR="00286474" w:rsidRPr="004B78FC">
        <w:rPr>
          <w:rFonts w:ascii="Arial" w:hAnsi="Arial" w:cs="Arial"/>
          <w:sz w:val="24"/>
          <w:szCs w:val="24"/>
        </w:rPr>
        <w:t xml:space="preserve"> </w:t>
      </w:r>
      <w:r w:rsidR="00043963" w:rsidRPr="004B78FC">
        <w:rPr>
          <w:rFonts w:ascii="Arial" w:hAnsi="Arial" w:cs="Arial"/>
          <w:sz w:val="24"/>
          <w:szCs w:val="24"/>
        </w:rPr>
        <w:t>siempre, ya que se presentan incapacidades, actos cívicos, rebajo de lecciones por parte del docente anfitrión, entre otras situaciones.</w:t>
      </w:r>
    </w:p>
    <w:p w14:paraId="2747FB3B" w14:textId="2F77906F" w:rsidR="004B78FC" w:rsidRDefault="004B78FC" w:rsidP="00553C4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2. </w:t>
      </w:r>
      <w:r w:rsidR="00043963" w:rsidRPr="004B78FC">
        <w:rPr>
          <w:rFonts w:ascii="Arial" w:hAnsi="Arial" w:cs="Arial"/>
          <w:sz w:val="24"/>
          <w:szCs w:val="24"/>
        </w:rPr>
        <w:t>L</w:t>
      </w:r>
      <w:r w:rsidR="00CE0E19" w:rsidRPr="004B78FC">
        <w:rPr>
          <w:rFonts w:ascii="Arial" w:hAnsi="Arial" w:cs="Arial"/>
          <w:sz w:val="24"/>
          <w:szCs w:val="24"/>
        </w:rPr>
        <w:t>os cambios de lecciones</w:t>
      </w:r>
      <w:r w:rsidR="00130633">
        <w:rPr>
          <w:rFonts w:ascii="Arial" w:hAnsi="Arial" w:cs="Arial"/>
          <w:sz w:val="24"/>
          <w:szCs w:val="24"/>
        </w:rPr>
        <w:t xml:space="preserve"> por </w:t>
      </w:r>
      <w:r w:rsidR="00043963" w:rsidRPr="004B78FC">
        <w:rPr>
          <w:rFonts w:ascii="Arial" w:hAnsi="Arial" w:cs="Arial"/>
          <w:sz w:val="24"/>
          <w:szCs w:val="24"/>
        </w:rPr>
        <w:t>las materias complementarias</w:t>
      </w:r>
      <w:r w:rsidR="000A54FE" w:rsidRPr="004B78FC">
        <w:rPr>
          <w:rFonts w:ascii="Arial" w:hAnsi="Arial" w:cs="Arial"/>
          <w:sz w:val="24"/>
          <w:szCs w:val="24"/>
        </w:rPr>
        <w:t>,</w:t>
      </w:r>
      <w:r w:rsidR="00043963" w:rsidRPr="004B78FC">
        <w:rPr>
          <w:rFonts w:ascii="Arial" w:hAnsi="Arial" w:cs="Arial"/>
          <w:sz w:val="24"/>
          <w:szCs w:val="24"/>
        </w:rPr>
        <w:t xml:space="preserve"> </w:t>
      </w:r>
      <w:r w:rsidR="00130633">
        <w:rPr>
          <w:rFonts w:ascii="Arial" w:hAnsi="Arial" w:cs="Arial"/>
          <w:sz w:val="24"/>
          <w:szCs w:val="24"/>
        </w:rPr>
        <w:t>que limitan el tiempo</w:t>
      </w:r>
      <w:r w:rsidR="007D00C6">
        <w:rPr>
          <w:rFonts w:ascii="Arial" w:hAnsi="Arial" w:cs="Arial"/>
          <w:sz w:val="24"/>
          <w:szCs w:val="24"/>
        </w:rPr>
        <w:t xml:space="preserve"> del</w:t>
      </w:r>
      <w:r w:rsidR="00043963" w:rsidRPr="004B78FC">
        <w:rPr>
          <w:rFonts w:ascii="Arial" w:hAnsi="Arial" w:cs="Arial"/>
          <w:sz w:val="24"/>
          <w:szCs w:val="24"/>
        </w:rPr>
        <w:t xml:space="preserve"> trabajo en el aula.</w:t>
      </w:r>
    </w:p>
    <w:p w14:paraId="557C4C28" w14:textId="5EAE7CA2" w:rsidR="004B78FC" w:rsidRDefault="004B78FC" w:rsidP="00553C4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3. </w:t>
      </w:r>
      <w:r w:rsidR="00043963" w:rsidRPr="004B78FC">
        <w:rPr>
          <w:rFonts w:ascii="Arial" w:hAnsi="Arial" w:cs="Arial"/>
          <w:sz w:val="24"/>
          <w:szCs w:val="24"/>
        </w:rPr>
        <w:t>L</w:t>
      </w:r>
      <w:r w:rsidR="00CE0E19" w:rsidRPr="004B78FC">
        <w:rPr>
          <w:rFonts w:ascii="Arial" w:hAnsi="Arial" w:cs="Arial"/>
          <w:sz w:val="24"/>
          <w:szCs w:val="24"/>
        </w:rPr>
        <w:t xml:space="preserve">a entrega </w:t>
      </w:r>
      <w:r w:rsidR="00307CF8">
        <w:rPr>
          <w:rFonts w:ascii="Arial" w:hAnsi="Arial" w:cs="Arial"/>
          <w:sz w:val="24"/>
          <w:szCs w:val="24"/>
        </w:rPr>
        <w:t xml:space="preserve">tardía </w:t>
      </w:r>
      <w:r w:rsidR="00CE0E19" w:rsidRPr="004B78FC">
        <w:rPr>
          <w:rFonts w:ascii="Arial" w:hAnsi="Arial" w:cs="Arial"/>
          <w:sz w:val="24"/>
          <w:szCs w:val="24"/>
        </w:rPr>
        <w:t>de los temas a desarrollar</w:t>
      </w:r>
      <w:r w:rsidR="00043963" w:rsidRPr="004B78FC">
        <w:rPr>
          <w:rFonts w:ascii="Arial" w:hAnsi="Arial" w:cs="Arial"/>
          <w:sz w:val="24"/>
          <w:szCs w:val="24"/>
        </w:rPr>
        <w:t xml:space="preserve"> por parte de</w:t>
      </w:r>
      <w:r w:rsidR="00E56CA8" w:rsidRPr="004B78FC">
        <w:rPr>
          <w:rFonts w:ascii="Arial" w:hAnsi="Arial" w:cs="Arial"/>
          <w:sz w:val="24"/>
          <w:szCs w:val="24"/>
        </w:rPr>
        <w:t>l</w:t>
      </w:r>
      <w:r w:rsidR="00043963" w:rsidRPr="004B78FC">
        <w:rPr>
          <w:rFonts w:ascii="Arial" w:hAnsi="Arial" w:cs="Arial"/>
          <w:sz w:val="24"/>
          <w:szCs w:val="24"/>
        </w:rPr>
        <w:t xml:space="preserve"> docente anfitri</w:t>
      </w:r>
      <w:r w:rsidR="00E56CA8" w:rsidRPr="004B78FC">
        <w:rPr>
          <w:rFonts w:ascii="Arial" w:hAnsi="Arial" w:cs="Arial"/>
          <w:sz w:val="24"/>
          <w:szCs w:val="24"/>
        </w:rPr>
        <w:t>ón</w:t>
      </w:r>
      <w:r w:rsidR="00CA16D4" w:rsidRPr="004B78FC">
        <w:rPr>
          <w:rFonts w:ascii="Arial" w:hAnsi="Arial" w:cs="Arial"/>
          <w:sz w:val="24"/>
          <w:szCs w:val="24"/>
        </w:rPr>
        <w:t>,</w:t>
      </w:r>
      <w:r w:rsidR="00307CF8">
        <w:rPr>
          <w:rFonts w:ascii="Arial" w:hAnsi="Arial" w:cs="Arial"/>
          <w:sz w:val="24"/>
          <w:szCs w:val="24"/>
        </w:rPr>
        <w:t xml:space="preserve"> </w:t>
      </w:r>
      <w:r w:rsidR="00B36DD5">
        <w:rPr>
          <w:rFonts w:ascii="Arial" w:hAnsi="Arial" w:cs="Arial"/>
          <w:sz w:val="24"/>
          <w:szCs w:val="24"/>
        </w:rPr>
        <w:t>ya que,</w:t>
      </w:r>
      <w:r w:rsidR="00307CF8">
        <w:rPr>
          <w:rFonts w:ascii="Arial" w:hAnsi="Arial" w:cs="Arial"/>
          <w:sz w:val="24"/>
          <w:szCs w:val="24"/>
        </w:rPr>
        <w:t xml:space="preserve"> </w:t>
      </w:r>
      <w:r w:rsidR="000A54FE" w:rsidRPr="004B78FC">
        <w:rPr>
          <w:rFonts w:ascii="Arial" w:hAnsi="Arial" w:cs="Arial"/>
          <w:sz w:val="24"/>
          <w:szCs w:val="24"/>
        </w:rPr>
        <w:t>al no hacerlo</w:t>
      </w:r>
      <w:r w:rsidR="00F13381" w:rsidRPr="004B78FC">
        <w:rPr>
          <w:rFonts w:ascii="Arial" w:hAnsi="Arial" w:cs="Arial"/>
          <w:sz w:val="24"/>
          <w:szCs w:val="24"/>
        </w:rPr>
        <w:t xml:space="preserve"> a tiempo, el estudiante no puede cumplir con la entrega de su planeamiento semana</w:t>
      </w:r>
      <w:r w:rsidR="00CA16D4" w:rsidRPr="004B78FC">
        <w:rPr>
          <w:rFonts w:ascii="Arial" w:hAnsi="Arial" w:cs="Arial"/>
          <w:sz w:val="24"/>
          <w:szCs w:val="24"/>
        </w:rPr>
        <w:t>l</w:t>
      </w:r>
      <w:r w:rsidR="00F13381" w:rsidRPr="004B78FC">
        <w:rPr>
          <w:rFonts w:ascii="Arial" w:hAnsi="Arial" w:cs="Arial"/>
          <w:sz w:val="24"/>
          <w:szCs w:val="24"/>
        </w:rPr>
        <w:t xml:space="preserve"> al profesora</w:t>
      </w:r>
      <w:r w:rsidR="000A54FE" w:rsidRPr="004B78FC">
        <w:rPr>
          <w:rFonts w:ascii="Arial" w:hAnsi="Arial" w:cs="Arial"/>
          <w:sz w:val="24"/>
          <w:szCs w:val="24"/>
        </w:rPr>
        <w:t>do</w:t>
      </w:r>
      <w:r w:rsidR="00F13381" w:rsidRPr="004B78FC">
        <w:rPr>
          <w:rFonts w:ascii="Arial" w:hAnsi="Arial" w:cs="Arial"/>
          <w:sz w:val="24"/>
          <w:szCs w:val="24"/>
        </w:rPr>
        <w:t xml:space="preserve"> observador, quien</w:t>
      </w:r>
      <w:r w:rsidR="00C96018" w:rsidRPr="004B78FC">
        <w:rPr>
          <w:rFonts w:ascii="Arial" w:hAnsi="Arial" w:cs="Arial"/>
          <w:sz w:val="24"/>
          <w:szCs w:val="24"/>
        </w:rPr>
        <w:t>es</w:t>
      </w:r>
      <w:r w:rsidR="00F13381" w:rsidRPr="004B78FC">
        <w:rPr>
          <w:rFonts w:ascii="Arial" w:hAnsi="Arial" w:cs="Arial"/>
          <w:sz w:val="24"/>
          <w:szCs w:val="24"/>
        </w:rPr>
        <w:t xml:space="preserve"> </w:t>
      </w:r>
      <w:r w:rsidR="00C96018" w:rsidRPr="004B78FC">
        <w:rPr>
          <w:rFonts w:ascii="Arial" w:hAnsi="Arial" w:cs="Arial"/>
          <w:sz w:val="24"/>
          <w:szCs w:val="24"/>
        </w:rPr>
        <w:t>los</w:t>
      </w:r>
      <w:r w:rsidR="00F13381" w:rsidRPr="004B78FC">
        <w:rPr>
          <w:rFonts w:ascii="Arial" w:hAnsi="Arial" w:cs="Arial"/>
          <w:sz w:val="24"/>
          <w:szCs w:val="24"/>
        </w:rPr>
        <w:t xml:space="preserve"> </w:t>
      </w:r>
      <w:r w:rsidR="00307CF8">
        <w:rPr>
          <w:rFonts w:ascii="Arial" w:hAnsi="Arial" w:cs="Arial"/>
          <w:sz w:val="24"/>
          <w:szCs w:val="24"/>
        </w:rPr>
        <w:t xml:space="preserve">revisan para que puedan ser aplicados </w:t>
      </w:r>
      <w:r w:rsidR="00F13381" w:rsidRPr="004B78FC">
        <w:rPr>
          <w:rFonts w:ascii="Arial" w:hAnsi="Arial" w:cs="Arial"/>
          <w:sz w:val="24"/>
          <w:szCs w:val="24"/>
        </w:rPr>
        <w:t>en el aula escolar.</w:t>
      </w:r>
    </w:p>
    <w:p w14:paraId="5FB6C7D7" w14:textId="6B96B232" w:rsidR="004B78FC" w:rsidRDefault="004B78FC" w:rsidP="00553C4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4. </w:t>
      </w:r>
      <w:r w:rsidR="00F13381" w:rsidRPr="004B78FC">
        <w:rPr>
          <w:rFonts w:ascii="Arial" w:hAnsi="Arial" w:cs="Arial"/>
          <w:sz w:val="24"/>
          <w:szCs w:val="24"/>
        </w:rPr>
        <w:t>L</w:t>
      </w:r>
      <w:r w:rsidR="00CE0E19" w:rsidRPr="004B78FC">
        <w:rPr>
          <w:rFonts w:ascii="Arial" w:hAnsi="Arial" w:cs="Arial"/>
          <w:sz w:val="24"/>
          <w:szCs w:val="24"/>
        </w:rPr>
        <w:t>a poca apertura por parte de la</w:t>
      </w:r>
      <w:r w:rsidR="00C96018" w:rsidRPr="004B78FC">
        <w:rPr>
          <w:rFonts w:ascii="Arial" w:hAnsi="Arial" w:cs="Arial"/>
          <w:sz w:val="24"/>
          <w:szCs w:val="24"/>
        </w:rPr>
        <w:t xml:space="preserve">s direcciones </w:t>
      </w:r>
      <w:r w:rsidR="00307CF8">
        <w:rPr>
          <w:rFonts w:ascii="Arial" w:hAnsi="Arial" w:cs="Arial"/>
          <w:sz w:val="24"/>
          <w:szCs w:val="24"/>
        </w:rPr>
        <w:t xml:space="preserve">escolares </w:t>
      </w:r>
      <w:r w:rsidR="00816044" w:rsidRPr="004B78FC">
        <w:rPr>
          <w:rFonts w:ascii="Arial" w:hAnsi="Arial" w:cs="Arial"/>
          <w:sz w:val="24"/>
          <w:szCs w:val="24"/>
        </w:rPr>
        <w:t xml:space="preserve">durante el desarrollo de la </w:t>
      </w:r>
      <w:r w:rsidR="00E56CA8" w:rsidRPr="004B78FC">
        <w:rPr>
          <w:rFonts w:ascii="Arial" w:hAnsi="Arial" w:cs="Arial"/>
          <w:sz w:val="24"/>
          <w:szCs w:val="24"/>
        </w:rPr>
        <w:t>i</w:t>
      </w:r>
      <w:r w:rsidR="00816044" w:rsidRPr="004B78FC">
        <w:rPr>
          <w:rFonts w:ascii="Arial" w:hAnsi="Arial" w:cs="Arial"/>
          <w:sz w:val="24"/>
          <w:szCs w:val="24"/>
        </w:rPr>
        <w:t xml:space="preserve">ntervención </w:t>
      </w:r>
      <w:r w:rsidR="00E56CA8" w:rsidRPr="004B78FC">
        <w:rPr>
          <w:rFonts w:ascii="Arial" w:hAnsi="Arial" w:cs="Arial"/>
          <w:sz w:val="24"/>
          <w:szCs w:val="24"/>
        </w:rPr>
        <w:t>p</w:t>
      </w:r>
      <w:r w:rsidR="00816044" w:rsidRPr="004B78FC">
        <w:rPr>
          <w:rFonts w:ascii="Arial" w:hAnsi="Arial" w:cs="Arial"/>
          <w:sz w:val="24"/>
          <w:szCs w:val="24"/>
        </w:rPr>
        <w:t>edagógica</w:t>
      </w:r>
      <w:r w:rsidR="009C0D40">
        <w:rPr>
          <w:rFonts w:ascii="Arial" w:hAnsi="Arial" w:cs="Arial"/>
          <w:sz w:val="24"/>
          <w:szCs w:val="24"/>
        </w:rPr>
        <w:t>, ocasionando inconvenientes al estudiantado</w:t>
      </w:r>
      <w:r w:rsidR="00816044" w:rsidRPr="004B78FC">
        <w:rPr>
          <w:rFonts w:ascii="Arial" w:hAnsi="Arial" w:cs="Arial"/>
          <w:sz w:val="24"/>
          <w:szCs w:val="24"/>
        </w:rPr>
        <w:t>.</w:t>
      </w:r>
    </w:p>
    <w:p w14:paraId="6A059E0D" w14:textId="3469E608" w:rsidR="00997C6B" w:rsidRPr="004B78FC" w:rsidRDefault="004B78FC" w:rsidP="00553C47">
      <w:pPr>
        <w:widowControl w:val="0"/>
        <w:suppressAutoHyphens/>
        <w:adjustRightInd w:val="0"/>
        <w:snapToGrid w:val="0"/>
        <w:spacing w:after="0" w:line="360" w:lineRule="auto"/>
        <w:jc w:val="both"/>
        <w:rPr>
          <w:rFonts w:ascii="Arial" w:hAnsi="Arial" w:cs="Arial"/>
          <w:sz w:val="24"/>
          <w:szCs w:val="24"/>
        </w:rPr>
      </w:pPr>
      <w:r>
        <w:rPr>
          <w:rFonts w:ascii="Arial" w:hAnsi="Arial" w:cs="Arial"/>
          <w:sz w:val="24"/>
          <w:szCs w:val="24"/>
        </w:rPr>
        <w:t xml:space="preserve">5. </w:t>
      </w:r>
      <w:r w:rsidR="00816044" w:rsidRPr="004B78FC">
        <w:rPr>
          <w:rFonts w:ascii="Arial" w:hAnsi="Arial" w:cs="Arial"/>
          <w:sz w:val="24"/>
          <w:szCs w:val="24"/>
        </w:rPr>
        <w:t>L</w:t>
      </w:r>
      <w:r w:rsidR="00CE0E19" w:rsidRPr="004B78FC">
        <w:rPr>
          <w:rFonts w:ascii="Arial" w:hAnsi="Arial" w:cs="Arial"/>
          <w:sz w:val="24"/>
          <w:szCs w:val="24"/>
        </w:rPr>
        <w:t>a falta de recursos materiales</w:t>
      </w:r>
      <w:r w:rsidR="009C0D40">
        <w:rPr>
          <w:rFonts w:ascii="Arial" w:hAnsi="Arial" w:cs="Arial"/>
          <w:sz w:val="24"/>
          <w:szCs w:val="24"/>
        </w:rPr>
        <w:t xml:space="preserve"> para realizar la práctica pedagógica, ya que se requieren muchos materiales</w:t>
      </w:r>
      <w:r w:rsidR="00CE0E19" w:rsidRPr="004B78FC">
        <w:rPr>
          <w:rFonts w:ascii="Arial" w:hAnsi="Arial" w:cs="Arial"/>
          <w:sz w:val="24"/>
          <w:szCs w:val="24"/>
        </w:rPr>
        <w:t xml:space="preserve"> y la </w:t>
      </w:r>
      <w:r w:rsidR="009C0D40">
        <w:rPr>
          <w:rFonts w:ascii="Arial" w:hAnsi="Arial" w:cs="Arial"/>
          <w:sz w:val="24"/>
          <w:szCs w:val="24"/>
        </w:rPr>
        <w:t xml:space="preserve">falta de </w:t>
      </w:r>
      <w:r w:rsidR="00CE0E19" w:rsidRPr="004B78FC">
        <w:rPr>
          <w:rFonts w:ascii="Arial" w:hAnsi="Arial" w:cs="Arial"/>
          <w:sz w:val="24"/>
          <w:szCs w:val="24"/>
        </w:rPr>
        <w:t>continuidad de los planeamientos</w:t>
      </w:r>
      <w:r w:rsidR="009C0D40">
        <w:rPr>
          <w:rFonts w:ascii="Arial" w:hAnsi="Arial" w:cs="Arial"/>
          <w:sz w:val="24"/>
          <w:szCs w:val="24"/>
        </w:rPr>
        <w:t xml:space="preserve">, ya que </w:t>
      </w:r>
      <w:r w:rsidR="00816044" w:rsidRPr="004B78FC">
        <w:rPr>
          <w:rFonts w:ascii="Arial" w:hAnsi="Arial" w:cs="Arial"/>
          <w:sz w:val="24"/>
          <w:szCs w:val="24"/>
        </w:rPr>
        <w:t xml:space="preserve">los estudiantes asisten </w:t>
      </w:r>
      <w:r w:rsidR="009C0D40">
        <w:rPr>
          <w:rFonts w:ascii="Arial" w:hAnsi="Arial" w:cs="Arial"/>
          <w:sz w:val="24"/>
          <w:szCs w:val="24"/>
        </w:rPr>
        <w:t xml:space="preserve">solo </w:t>
      </w:r>
      <w:r w:rsidR="00816044" w:rsidRPr="004B78FC">
        <w:rPr>
          <w:rFonts w:ascii="Arial" w:hAnsi="Arial" w:cs="Arial"/>
          <w:sz w:val="24"/>
          <w:szCs w:val="24"/>
        </w:rPr>
        <w:t xml:space="preserve">dos días a la semana a realizar la intervención </w:t>
      </w:r>
      <w:r w:rsidR="009C0D40">
        <w:rPr>
          <w:rFonts w:ascii="Arial" w:hAnsi="Arial" w:cs="Arial"/>
          <w:sz w:val="24"/>
          <w:szCs w:val="24"/>
        </w:rPr>
        <w:t>y</w:t>
      </w:r>
      <w:r w:rsidR="00816044" w:rsidRPr="004B78FC">
        <w:rPr>
          <w:rFonts w:ascii="Arial" w:hAnsi="Arial" w:cs="Arial"/>
          <w:sz w:val="24"/>
          <w:szCs w:val="24"/>
        </w:rPr>
        <w:t xml:space="preserve"> </w:t>
      </w:r>
      <w:r w:rsidR="009C0D40">
        <w:rPr>
          <w:rFonts w:ascii="Arial" w:hAnsi="Arial" w:cs="Arial"/>
          <w:sz w:val="24"/>
          <w:szCs w:val="24"/>
        </w:rPr>
        <w:t>a veces ese tiempo no les alcanza para cumplir con lo planificado</w:t>
      </w:r>
      <w:r w:rsidR="00816044" w:rsidRPr="004B78FC">
        <w:rPr>
          <w:rFonts w:ascii="Arial" w:hAnsi="Arial" w:cs="Arial"/>
          <w:sz w:val="24"/>
          <w:szCs w:val="24"/>
        </w:rPr>
        <w:t>.</w:t>
      </w:r>
    </w:p>
    <w:p w14:paraId="4917DF83" w14:textId="5FC0D469" w:rsidR="001165B6" w:rsidRPr="004B78FC" w:rsidRDefault="004B78FC" w:rsidP="004B78FC">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 xml:space="preserve">6. </w:t>
      </w:r>
      <w:r w:rsidR="000C42B2" w:rsidRPr="004B78FC">
        <w:rPr>
          <w:rFonts w:ascii="Arial" w:hAnsi="Arial" w:cs="Arial"/>
          <w:sz w:val="24"/>
          <w:szCs w:val="24"/>
        </w:rPr>
        <w:t xml:space="preserve">El </w:t>
      </w:r>
      <w:r w:rsidR="00CE0E19" w:rsidRPr="004B78FC">
        <w:rPr>
          <w:rFonts w:ascii="Arial" w:hAnsi="Arial" w:cs="Arial"/>
          <w:sz w:val="24"/>
          <w:szCs w:val="24"/>
        </w:rPr>
        <w:t xml:space="preserve">planeamiento </w:t>
      </w:r>
      <w:r w:rsidR="00997C6B" w:rsidRPr="004B78FC">
        <w:rPr>
          <w:rFonts w:ascii="Arial" w:hAnsi="Arial" w:cs="Arial"/>
          <w:sz w:val="24"/>
          <w:szCs w:val="24"/>
        </w:rPr>
        <w:t>didáctico</w:t>
      </w:r>
      <w:r w:rsidR="00744D3F" w:rsidRPr="004B78FC">
        <w:rPr>
          <w:rFonts w:ascii="Arial" w:hAnsi="Arial" w:cs="Arial"/>
          <w:sz w:val="24"/>
          <w:szCs w:val="24"/>
        </w:rPr>
        <w:t xml:space="preserve"> </w:t>
      </w:r>
      <w:r w:rsidR="00CE0E19" w:rsidRPr="004B78FC">
        <w:rPr>
          <w:rFonts w:ascii="Arial" w:hAnsi="Arial" w:cs="Arial"/>
          <w:sz w:val="24"/>
          <w:szCs w:val="24"/>
        </w:rPr>
        <w:t xml:space="preserve">se </w:t>
      </w:r>
      <w:r w:rsidR="00997C6B" w:rsidRPr="004B78FC">
        <w:rPr>
          <w:rFonts w:ascii="Arial" w:hAnsi="Arial" w:cs="Arial"/>
          <w:sz w:val="24"/>
          <w:szCs w:val="24"/>
        </w:rPr>
        <w:t>presenta como un</w:t>
      </w:r>
      <w:r w:rsidR="00CE0E19" w:rsidRPr="004B78FC">
        <w:rPr>
          <w:rFonts w:ascii="Arial" w:hAnsi="Arial" w:cs="Arial"/>
          <w:sz w:val="24"/>
          <w:szCs w:val="24"/>
        </w:rPr>
        <w:t xml:space="preserve"> tema sensible para el estudiantado, </w:t>
      </w:r>
      <w:r w:rsidR="009C0D40">
        <w:rPr>
          <w:rFonts w:ascii="Arial" w:hAnsi="Arial" w:cs="Arial"/>
          <w:sz w:val="24"/>
          <w:szCs w:val="24"/>
        </w:rPr>
        <w:t xml:space="preserve">ya que </w:t>
      </w:r>
      <w:r w:rsidR="00CE0E19" w:rsidRPr="004B78FC">
        <w:rPr>
          <w:rFonts w:ascii="Arial" w:hAnsi="Arial" w:cs="Arial"/>
          <w:sz w:val="24"/>
          <w:szCs w:val="24"/>
        </w:rPr>
        <w:t xml:space="preserve">opinan que requieren más </w:t>
      </w:r>
      <w:r w:rsidR="009B75DC">
        <w:rPr>
          <w:rFonts w:ascii="Arial" w:hAnsi="Arial" w:cs="Arial"/>
          <w:sz w:val="24"/>
          <w:szCs w:val="24"/>
        </w:rPr>
        <w:t>capacitación</w:t>
      </w:r>
      <w:r w:rsidR="00CE0E19" w:rsidRPr="004B78FC">
        <w:rPr>
          <w:rFonts w:ascii="Arial" w:hAnsi="Arial" w:cs="Arial"/>
          <w:sz w:val="24"/>
          <w:szCs w:val="24"/>
        </w:rPr>
        <w:t xml:space="preserve"> y apoyo en esta área.</w:t>
      </w:r>
      <w:r w:rsidR="009B75DC">
        <w:rPr>
          <w:rFonts w:ascii="Arial" w:hAnsi="Arial" w:cs="Arial"/>
          <w:sz w:val="24"/>
          <w:szCs w:val="24"/>
        </w:rPr>
        <w:t xml:space="preserve"> Por lo que,</w:t>
      </w:r>
      <w:r w:rsidR="009C0D40">
        <w:rPr>
          <w:rFonts w:ascii="Arial" w:hAnsi="Arial" w:cs="Arial"/>
          <w:sz w:val="24"/>
          <w:szCs w:val="24"/>
        </w:rPr>
        <w:t xml:space="preserve"> e</w:t>
      </w:r>
      <w:r w:rsidR="00CE0E19" w:rsidRPr="004B78FC">
        <w:rPr>
          <w:rFonts w:ascii="Arial" w:hAnsi="Arial" w:cs="Arial"/>
          <w:sz w:val="24"/>
          <w:szCs w:val="24"/>
        </w:rPr>
        <w:t xml:space="preserve">l papel del profesor observador </w:t>
      </w:r>
      <w:r w:rsidR="009C0D40">
        <w:rPr>
          <w:rFonts w:ascii="Arial" w:hAnsi="Arial" w:cs="Arial"/>
          <w:sz w:val="24"/>
          <w:szCs w:val="24"/>
        </w:rPr>
        <w:t>va más allá de la observación, ya que deben</w:t>
      </w:r>
      <w:r w:rsidR="00CE0E19" w:rsidRPr="004B78FC">
        <w:rPr>
          <w:rFonts w:ascii="Arial" w:hAnsi="Arial" w:cs="Arial"/>
          <w:sz w:val="24"/>
          <w:szCs w:val="24"/>
        </w:rPr>
        <w:t xml:space="preserve"> </w:t>
      </w:r>
      <w:r w:rsidR="00997C6B" w:rsidRPr="004B78FC">
        <w:rPr>
          <w:rFonts w:ascii="Arial" w:hAnsi="Arial" w:cs="Arial"/>
          <w:sz w:val="24"/>
          <w:szCs w:val="24"/>
        </w:rPr>
        <w:t xml:space="preserve">desarrollar talleres </w:t>
      </w:r>
      <w:r w:rsidR="009C0D40">
        <w:rPr>
          <w:rFonts w:ascii="Arial" w:hAnsi="Arial" w:cs="Arial"/>
          <w:sz w:val="24"/>
          <w:szCs w:val="24"/>
        </w:rPr>
        <w:t>en este sentido</w:t>
      </w:r>
      <w:r w:rsidR="00997C6B" w:rsidRPr="004B78FC">
        <w:rPr>
          <w:rFonts w:ascii="Arial" w:hAnsi="Arial" w:cs="Arial"/>
          <w:sz w:val="24"/>
          <w:szCs w:val="24"/>
        </w:rPr>
        <w:t>, con el fin de reforzar esa área.</w:t>
      </w:r>
    </w:p>
    <w:p w14:paraId="2F759224" w14:textId="610BE232" w:rsidR="00CE0E19" w:rsidRPr="006F7AD7" w:rsidRDefault="00021B36" w:rsidP="006F7AD7">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Concluimos</w:t>
      </w:r>
      <w:r w:rsidR="00997C6B" w:rsidRPr="006F7AD7">
        <w:rPr>
          <w:rFonts w:ascii="Arial" w:hAnsi="Arial" w:cs="Arial"/>
          <w:sz w:val="24"/>
          <w:szCs w:val="24"/>
        </w:rPr>
        <w:t xml:space="preserve"> q</w:t>
      </w:r>
      <w:r w:rsidR="00331EEB">
        <w:rPr>
          <w:rFonts w:ascii="Arial" w:hAnsi="Arial" w:cs="Arial"/>
          <w:sz w:val="24"/>
          <w:szCs w:val="24"/>
        </w:rPr>
        <w:t xml:space="preserve">ue </w:t>
      </w:r>
      <w:r w:rsidR="00CE0E19" w:rsidRPr="006F7AD7">
        <w:rPr>
          <w:rFonts w:ascii="Arial" w:hAnsi="Arial" w:cs="Arial"/>
          <w:sz w:val="24"/>
          <w:szCs w:val="24"/>
        </w:rPr>
        <w:t>el profesor</w:t>
      </w:r>
      <w:r w:rsidR="000A54FE" w:rsidRPr="006F7AD7">
        <w:rPr>
          <w:rFonts w:ascii="Arial" w:hAnsi="Arial" w:cs="Arial"/>
          <w:sz w:val="24"/>
          <w:szCs w:val="24"/>
        </w:rPr>
        <w:t xml:space="preserve"> observador</w:t>
      </w:r>
      <w:r w:rsidR="00331EEB">
        <w:rPr>
          <w:rFonts w:ascii="Arial" w:hAnsi="Arial" w:cs="Arial"/>
          <w:sz w:val="24"/>
          <w:szCs w:val="24"/>
        </w:rPr>
        <w:t>, por su experiencia en el proceso,</w:t>
      </w:r>
      <w:r w:rsidR="00CE0E19" w:rsidRPr="006F7AD7">
        <w:rPr>
          <w:rFonts w:ascii="Arial" w:hAnsi="Arial" w:cs="Arial"/>
          <w:sz w:val="24"/>
          <w:szCs w:val="24"/>
        </w:rPr>
        <w:t xml:space="preserve"> es el indicado para </w:t>
      </w:r>
      <w:r w:rsidR="00331EEB">
        <w:rPr>
          <w:rFonts w:ascii="Arial" w:hAnsi="Arial" w:cs="Arial"/>
          <w:sz w:val="24"/>
          <w:szCs w:val="24"/>
        </w:rPr>
        <w:t>hacer el vínculo entre</w:t>
      </w:r>
      <w:r w:rsidR="00CE0E19" w:rsidRPr="006F7AD7">
        <w:rPr>
          <w:rFonts w:ascii="Arial" w:hAnsi="Arial" w:cs="Arial"/>
          <w:sz w:val="24"/>
          <w:szCs w:val="24"/>
        </w:rPr>
        <w:t xml:space="preserve"> </w:t>
      </w:r>
      <w:r w:rsidR="00331EEB">
        <w:rPr>
          <w:rFonts w:ascii="Arial" w:hAnsi="Arial" w:cs="Arial"/>
          <w:sz w:val="24"/>
          <w:szCs w:val="24"/>
        </w:rPr>
        <w:t xml:space="preserve">la </w:t>
      </w:r>
      <w:r w:rsidR="00CE0E19" w:rsidRPr="006F7AD7">
        <w:rPr>
          <w:rFonts w:ascii="Arial" w:hAnsi="Arial" w:cs="Arial"/>
          <w:sz w:val="24"/>
          <w:szCs w:val="24"/>
        </w:rPr>
        <w:t>Universidad Nacional</w:t>
      </w:r>
      <w:r w:rsidR="00331EEB">
        <w:rPr>
          <w:rFonts w:ascii="Arial" w:hAnsi="Arial" w:cs="Arial"/>
          <w:sz w:val="24"/>
          <w:szCs w:val="24"/>
        </w:rPr>
        <w:t xml:space="preserve"> con las escuelas del MEP, ya que </w:t>
      </w:r>
      <w:r w:rsidR="000721D1">
        <w:rPr>
          <w:rFonts w:ascii="Arial" w:hAnsi="Arial" w:cs="Arial"/>
          <w:sz w:val="24"/>
          <w:szCs w:val="24"/>
        </w:rPr>
        <w:t>así</w:t>
      </w:r>
      <w:r w:rsidR="000721D1" w:rsidRPr="006F7AD7">
        <w:rPr>
          <w:rFonts w:ascii="Arial" w:hAnsi="Arial" w:cs="Arial"/>
          <w:sz w:val="24"/>
          <w:szCs w:val="24"/>
        </w:rPr>
        <w:t xml:space="preserve"> se</w:t>
      </w:r>
      <w:r w:rsidR="00331EEB">
        <w:rPr>
          <w:rFonts w:ascii="Arial" w:hAnsi="Arial" w:cs="Arial"/>
          <w:sz w:val="24"/>
          <w:szCs w:val="24"/>
        </w:rPr>
        <w:t xml:space="preserve"> logra una</w:t>
      </w:r>
      <w:r w:rsidR="00CE0E19" w:rsidRPr="006F7AD7">
        <w:rPr>
          <w:rFonts w:ascii="Arial" w:hAnsi="Arial" w:cs="Arial"/>
          <w:sz w:val="24"/>
          <w:szCs w:val="24"/>
        </w:rPr>
        <w:t xml:space="preserve"> comunicación asertiva y </w:t>
      </w:r>
      <w:r w:rsidR="00331EEB">
        <w:rPr>
          <w:rFonts w:ascii="Arial" w:hAnsi="Arial" w:cs="Arial"/>
          <w:sz w:val="24"/>
          <w:szCs w:val="24"/>
        </w:rPr>
        <w:t>eficaz</w:t>
      </w:r>
      <w:r w:rsidR="000721D1">
        <w:rPr>
          <w:rFonts w:ascii="Arial" w:hAnsi="Arial" w:cs="Arial"/>
          <w:sz w:val="24"/>
          <w:szCs w:val="24"/>
        </w:rPr>
        <w:t xml:space="preserve"> entre ambos</w:t>
      </w:r>
      <w:r w:rsidR="00CE0E19" w:rsidRPr="006F7AD7">
        <w:rPr>
          <w:rFonts w:ascii="Arial" w:hAnsi="Arial" w:cs="Arial"/>
          <w:sz w:val="24"/>
          <w:szCs w:val="24"/>
        </w:rPr>
        <w:t>.</w:t>
      </w:r>
    </w:p>
    <w:p w14:paraId="328B1914" w14:textId="18DDF5DD" w:rsidR="00BB2D47" w:rsidRDefault="000721D1" w:rsidP="00BB2D47">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lastRenderedPageBreak/>
        <w:t xml:space="preserve">Por otra parte hay discrepancias con algunas estudiantes, quienes expresan que </w:t>
      </w:r>
      <w:r w:rsidR="00CE0E19" w:rsidRPr="006F7AD7">
        <w:rPr>
          <w:rFonts w:ascii="Arial" w:hAnsi="Arial" w:cs="Arial"/>
          <w:sz w:val="24"/>
          <w:szCs w:val="24"/>
        </w:rPr>
        <w:t>la figura del profesor observador,</w:t>
      </w:r>
      <w:r>
        <w:rPr>
          <w:rFonts w:ascii="Arial" w:hAnsi="Arial" w:cs="Arial"/>
          <w:sz w:val="24"/>
          <w:szCs w:val="24"/>
        </w:rPr>
        <w:t xml:space="preserve"> </w:t>
      </w:r>
      <w:r w:rsidR="00CE0E19" w:rsidRPr="006F7AD7">
        <w:rPr>
          <w:rFonts w:ascii="Arial" w:hAnsi="Arial" w:cs="Arial"/>
          <w:sz w:val="24"/>
          <w:szCs w:val="24"/>
        </w:rPr>
        <w:t xml:space="preserve">no tiene relación con sus verdaderas funciones, </w:t>
      </w:r>
      <w:r>
        <w:rPr>
          <w:rFonts w:ascii="Arial" w:hAnsi="Arial" w:cs="Arial"/>
          <w:sz w:val="24"/>
          <w:szCs w:val="24"/>
        </w:rPr>
        <w:t xml:space="preserve">ya que </w:t>
      </w:r>
      <w:r w:rsidR="00CE0E19" w:rsidRPr="006F7AD7">
        <w:rPr>
          <w:rFonts w:ascii="Arial" w:hAnsi="Arial" w:cs="Arial"/>
          <w:sz w:val="24"/>
          <w:szCs w:val="24"/>
        </w:rPr>
        <w:t xml:space="preserve">el título </w:t>
      </w:r>
      <w:r>
        <w:rPr>
          <w:rFonts w:ascii="Arial" w:hAnsi="Arial" w:cs="Arial"/>
          <w:sz w:val="24"/>
          <w:szCs w:val="24"/>
        </w:rPr>
        <w:t>“</w:t>
      </w:r>
      <w:r w:rsidR="00CE0E19" w:rsidRPr="006F7AD7">
        <w:rPr>
          <w:rFonts w:ascii="Arial" w:hAnsi="Arial" w:cs="Arial"/>
          <w:sz w:val="24"/>
          <w:szCs w:val="24"/>
        </w:rPr>
        <w:t>observador</w:t>
      </w:r>
      <w:r>
        <w:rPr>
          <w:rFonts w:ascii="Arial" w:hAnsi="Arial" w:cs="Arial"/>
          <w:sz w:val="24"/>
          <w:szCs w:val="24"/>
        </w:rPr>
        <w:t>”</w:t>
      </w:r>
      <w:r w:rsidR="00CE0E19" w:rsidRPr="006F7AD7">
        <w:rPr>
          <w:rFonts w:ascii="Arial" w:hAnsi="Arial" w:cs="Arial"/>
          <w:sz w:val="24"/>
          <w:szCs w:val="24"/>
        </w:rPr>
        <w:t xml:space="preserve"> provoca un ambiente tenso en el estudiantado</w:t>
      </w:r>
      <w:r w:rsidR="00FE7A2D">
        <w:rPr>
          <w:rFonts w:ascii="Arial" w:hAnsi="Arial" w:cs="Arial"/>
          <w:sz w:val="24"/>
          <w:szCs w:val="24"/>
        </w:rPr>
        <w:t xml:space="preserve">; </w:t>
      </w:r>
      <w:r w:rsidR="00FE7A2D" w:rsidRPr="00813A7F">
        <w:rPr>
          <w:rFonts w:ascii="Arial" w:hAnsi="Arial" w:cs="Arial"/>
          <w:sz w:val="24"/>
          <w:szCs w:val="24"/>
        </w:rPr>
        <w:t>máxime si los docentes contratados son rígidos y autoritarios como lo mencionan</w:t>
      </w:r>
      <w:r w:rsidR="00FE7A2D">
        <w:rPr>
          <w:rFonts w:ascii="Arial" w:hAnsi="Arial" w:cs="Arial"/>
          <w:sz w:val="24"/>
          <w:szCs w:val="24"/>
        </w:rPr>
        <w:t xml:space="preserve"> </w:t>
      </w:r>
      <w:proofErr w:type="spellStart"/>
      <w:r w:rsidR="00FE7A2D" w:rsidRPr="00FE7A2D">
        <w:rPr>
          <w:rFonts w:ascii="Arial" w:hAnsi="Arial" w:cs="Arial"/>
          <w:color w:val="0070C0"/>
          <w:sz w:val="24"/>
          <w:szCs w:val="24"/>
        </w:rPr>
        <w:t>Isea</w:t>
      </w:r>
      <w:proofErr w:type="spellEnd"/>
      <w:r w:rsidR="00FE7A2D" w:rsidRPr="00FE7A2D">
        <w:rPr>
          <w:rFonts w:ascii="Arial" w:hAnsi="Arial" w:cs="Arial"/>
          <w:color w:val="0070C0"/>
          <w:sz w:val="24"/>
          <w:szCs w:val="24"/>
        </w:rPr>
        <w:t>, J. J. y Devia J. L.</w:t>
      </w:r>
      <w:r w:rsidR="000603B2">
        <w:rPr>
          <w:rFonts w:ascii="Arial" w:hAnsi="Arial" w:cs="Arial"/>
          <w:color w:val="0070C0"/>
          <w:sz w:val="24"/>
          <w:szCs w:val="24"/>
        </w:rPr>
        <w:t xml:space="preserve"> (2012, p. 54)</w:t>
      </w:r>
      <w:r w:rsidR="00FE7A2D">
        <w:rPr>
          <w:rFonts w:ascii="Arial" w:hAnsi="Arial" w:cs="Arial"/>
          <w:sz w:val="24"/>
          <w:szCs w:val="24"/>
        </w:rPr>
        <w:t xml:space="preserve">, </w:t>
      </w:r>
      <w:r w:rsidR="00FE7A2D" w:rsidRPr="00813A7F">
        <w:rPr>
          <w:rFonts w:ascii="Arial" w:hAnsi="Arial" w:cs="Arial"/>
          <w:sz w:val="24"/>
          <w:szCs w:val="24"/>
        </w:rPr>
        <w:t>“El maestro que no desea perder el poder frente a los estudiantes, es inflexible, no le cabe un modelo pedagógico humanístico y democrático en la cabeza porque implicaría debilidad”</w:t>
      </w:r>
      <w:r w:rsidR="00FE7A2D">
        <w:rPr>
          <w:rFonts w:ascii="Arial" w:hAnsi="Arial" w:cs="Arial"/>
          <w:sz w:val="24"/>
          <w:szCs w:val="24"/>
        </w:rPr>
        <w:t xml:space="preserve">. </w:t>
      </w:r>
      <w:r w:rsidR="007B32E8" w:rsidRPr="006F7AD7">
        <w:rPr>
          <w:rFonts w:ascii="Arial" w:hAnsi="Arial" w:cs="Arial"/>
          <w:sz w:val="24"/>
          <w:szCs w:val="24"/>
        </w:rPr>
        <w:t>Reflexionando sobre e</w:t>
      </w:r>
      <w:r>
        <w:rPr>
          <w:rFonts w:ascii="Arial" w:hAnsi="Arial" w:cs="Arial"/>
          <w:sz w:val="24"/>
          <w:szCs w:val="24"/>
        </w:rPr>
        <w:t>sto</w:t>
      </w:r>
      <w:r w:rsidR="007B32E8" w:rsidRPr="006F7AD7">
        <w:rPr>
          <w:rFonts w:ascii="Arial" w:hAnsi="Arial" w:cs="Arial"/>
          <w:sz w:val="24"/>
          <w:szCs w:val="24"/>
        </w:rPr>
        <w:t xml:space="preserve"> podría</w:t>
      </w:r>
      <w:r w:rsidR="00CE0E19" w:rsidRPr="006F7AD7">
        <w:rPr>
          <w:rFonts w:ascii="Arial" w:hAnsi="Arial" w:cs="Arial"/>
          <w:sz w:val="24"/>
          <w:szCs w:val="24"/>
        </w:rPr>
        <w:t xml:space="preserve"> plantearse el cambio de nomenclatura, </w:t>
      </w:r>
      <w:r w:rsidR="00CB5520" w:rsidRPr="006F7AD7">
        <w:rPr>
          <w:rFonts w:ascii="Arial" w:hAnsi="Arial" w:cs="Arial"/>
          <w:sz w:val="24"/>
          <w:szCs w:val="24"/>
        </w:rPr>
        <w:t>en un futuro, c</w:t>
      </w:r>
      <w:r w:rsidR="007B32E8" w:rsidRPr="006F7AD7">
        <w:rPr>
          <w:rFonts w:ascii="Arial" w:hAnsi="Arial" w:cs="Arial"/>
          <w:sz w:val="24"/>
          <w:szCs w:val="24"/>
        </w:rPr>
        <w:t>onsiderando que</w:t>
      </w:r>
      <w:r w:rsidR="00CE0E19" w:rsidRPr="006F7AD7">
        <w:rPr>
          <w:rFonts w:ascii="Arial" w:hAnsi="Arial" w:cs="Arial"/>
          <w:sz w:val="24"/>
          <w:szCs w:val="24"/>
        </w:rPr>
        <w:t xml:space="preserve"> sus funciones </w:t>
      </w:r>
      <w:r w:rsidR="00F07BE3" w:rsidRPr="006F7AD7">
        <w:rPr>
          <w:rFonts w:ascii="Arial" w:hAnsi="Arial" w:cs="Arial"/>
          <w:sz w:val="24"/>
          <w:szCs w:val="24"/>
        </w:rPr>
        <w:t>van desde</w:t>
      </w:r>
      <w:r w:rsidR="00CE0E19" w:rsidRPr="006F7AD7">
        <w:rPr>
          <w:rFonts w:ascii="Arial" w:hAnsi="Arial" w:cs="Arial"/>
          <w:sz w:val="24"/>
          <w:szCs w:val="24"/>
        </w:rPr>
        <w:t xml:space="preserve"> guía y orientación </w:t>
      </w:r>
      <w:r>
        <w:rPr>
          <w:rFonts w:ascii="Arial" w:hAnsi="Arial" w:cs="Arial"/>
          <w:sz w:val="24"/>
          <w:szCs w:val="24"/>
        </w:rPr>
        <w:t xml:space="preserve">hasta el acompañamiento con </w:t>
      </w:r>
      <w:r w:rsidR="00CE0E19" w:rsidRPr="006F7AD7">
        <w:rPr>
          <w:rFonts w:ascii="Arial" w:hAnsi="Arial" w:cs="Arial"/>
          <w:sz w:val="24"/>
          <w:szCs w:val="24"/>
        </w:rPr>
        <w:t xml:space="preserve">el grupo de trabajo, así como </w:t>
      </w:r>
      <w:r>
        <w:rPr>
          <w:rFonts w:ascii="Arial" w:hAnsi="Arial" w:cs="Arial"/>
          <w:sz w:val="24"/>
          <w:szCs w:val="24"/>
        </w:rPr>
        <w:t xml:space="preserve">la capacitación </w:t>
      </w:r>
      <w:r w:rsidR="00CE0E19" w:rsidRPr="006F7AD7">
        <w:rPr>
          <w:rFonts w:ascii="Arial" w:hAnsi="Arial" w:cs="Arial"/>
          <w:sz w:val="24"/>
          <w:szCs w:val="24"/>
        </w:rPr>
        <w:t>en temas decisivos para el trabajo de aula. No se pued</w:t>
      </w:r>
      <w:r w:rsidR="007B32E8" w:rsidRPr="006F7AD7">
        <w:rPr>
          <w:rFonts w:ascii="Arial" w:hAnsi="Arial" w:cs="Arial"/>
          <w:sz w:val="24"/>
          <w:szCs w:val="24"/>
        </w:rPr>
        <w:t>e</w:t>
      </w:r>
      <w:r w:rsidR="00CE0E19" w:rsidRPr="006F7AD7">
        <w:rPr>
          <w:rFonts w:ascii="Arial" w:hAnsi="Arial" w:cs="Arial"/>
          <w:sz w:val="24"/>
          <w:szCs w:val="24"/>
        </w:rPr>
        <w:t xml:space="preserve"> obviar la experiencia que tienen dichos profesores en el aula escolar</w:t>
      </w:r>
      <w:r w:rsidR="007B32E8" w:rsidRPr="006F7AD7">
        <w:rPr>
          <w:rFonts w:ascii="Arial" w:hAnsi="Arial" w:cs="Arial"/>
          <w:sz w:val="24"/>
          <w:szCs w:val="24"/>
        </w:rPr>
        <w:t xml:space="preserve">, </w:t>
      </w:r>
      <w:r w:rsidR="00994A83">
        <w:rPr>
          <w:rFonts w:ascii="Arial" w:hAnsi="Arial" w:cs="Arial"/>
          <w:sz w:val="24"/>
          <w:szCs w:val="24"/>
        </w:rPr>
        <w:t xml:space="preserve">ya que son </w:t>
      </w:r>
      <w:r w:rsidR="007B32E8" w:rsidRPr="006F7AD7">
        <w:rPr>
          <w:rFonts w:ascii="Arial" w:hAnsi="Arial" w:cs="Arial"/>
          <w:sz w:val="24"/>
          <w:szCs w:val="24"/>
        </w:rPr>
        <w:t>personas que actualmente se encuentran laborando para el M</w:t>
      </w:r>
      <w:r w:rsidR="00994A83">
        <w:rPr>
          <w:rFonts w:ascii="Arial" w:hAnsi="Arial" w:cs="Arial"/>
          <w:sz w:val="24"/>
          <w:szCs w:val="24"/>
        </w:rPr>
        <w:t>EP</w:t>
      </w:r>
      <w:r w:rsidR="00CE0E19" w:rsidRPr="006F7AD7">
        <w:rPr>
          <w:rFonts w:ascii="Arial" w:hAnsi="Arial" w:cs="Arial"/>
          <w:sz w:val="24"/>
          <w:szCs w:val="24"/>
        </w:rPr>
        <w:t xml:space="preserve">, lo cual genera un vínculo mayor con el proceso.  </w:t>
      </w:r>
      <w:r w:rsidR="00D67A6E">
        <w:rPr>
          <w:rFonts w:ascii="Arial" w:hAnsi="Arial" w:cs="Arial"/>
          <w:sz w:val="24"/>
          <w:szCs w:val="24"/>
        </w:rPr>
        <w:t xml:space="preserve">Podríamos identificarlos entonces como </w:t>
      </w:r>
      <w:r w:rsidR="00CE0E19" w:rsidRPr="006F7AD7">
        <w:rPr>
          <w:rFonts w:ascii="Arial" w:hAnsi="Arial" w:cs="Arial"/>
          <w:sz w:val="24"/>
          <w:szCs w:val="24"/>
        </w:rPr>
        <w:t>profesor</w:t>
      </w:r>
      <w:r w:rsidR="00D67A6E">
        <w:rPr>
          <w:rFonts w:ascii="Arial" w:hAnsi="Arial" w:cs="Arial"/>
          <w:sz w:val="24"/>
          <w:szCs w:val="24"/>
        </w:rPr>
        <w:t>es</w:t>
      </w:r>
      <w:r w:rsidR="00CE0E19" w:rsidRPr="006F7AD7">
        <w:rPr>
          <w:rFonts w:ascii="Arial" w:hAnsi="Arial" w:cs="Arial"/>
          <w:sz w:val="24"/>
          <w:szCs w:val="24"/>
        </w:rPr>
        <w:t xml:space="preserve"> acompañant</w:t>
      </w:r>
      <w:r w:rsidR="00D67A6E">
        <w:rPr>
          <w:rFonts w:ascii="Arial" w:hAnsi="Arial" w:cs="Arial"/>
          <w:sz w:val="24"/>
          <w:szCs w:val="24"/>
        </w:rPr>
        <w:t>es</w:t>
      </w:r>
      <w:r w:rsidR="00CE0E19" w:rsidRPr="006F7AD7">
        <w:rPr>
          <w:rFonts w:ascii="Arial" w:hAnsi="Arial" w:cs="Arial"/>
          <w:sz w:val="24"/>
          <w:szCs w:val="24"/>
        </w:rPr>
        <w:t xml:space="preserve">, </w:t>
      </w:r>
      <w:r w:rsidR="00D67A6E">
        <w:rPr>
          <w:rFonts w:ascii="Arial" w:hAnsi="Arial" w:cs="Arial"/>
          <w:sz w:val="24"/>
          <w:szCs w:val="24"/>
        </w:rPr>
        <w:t>quienes deberían ser contratados por más horas, ya que su trabajo es mucho mayor que el de un profesor de curso</w:t>
      </w:r>
      <w:r w:rsidR="00BB2D47">
        <w:rPr>
          <w:rFonts w:ascii="Arial" w:hAnsi="Arial" w:cs="Arial"/>
          <w:sz w:val="24"/>
          <w:szCs w:val="24"/>
        </w:rPr>
        <w:t>.</w:t>
      </w:r>
    </w:p>
    <w:p w14:paraId="79113D56" w14:textId="77777777" w:rsidR="00847548" w:rsidRDefault="00CE0E19" w:rsidP="00BB2D4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El profesor acompañante o mediador del proceso</w:t>
      </w:r>
      <w:r w:rsidR="00BB2D47">
        <w:rPr>
          <w:rFonts w:ascii="Arial" w:hAnsi="Arial" w:cs="Arial"/>
          <w:sz w:val="24"/>
          <w:szCs w:val="24"/>
        </w:rPr>
        <w:t xml:space="preserve"> de práctica supervisada</w:t>
      </w:r>
      <w:r w:rsidRPr="006F7AD7">
        <w:rPr>
          <w:rFonts w:ascii="Arial" w:hAnsi="Arial" w:cs="Arial"/>
          <w:sz w:val="24"/>
          <w:szCs w:val="24"/>
        </w:rPr>
        <w:t>, no solo debe encargarse de funciones administrativas y evaluativas, tiene bajo su responsabilidad un peso académico y formativo, que debe expresar por medio de sesiones de trabajo</w:t>
      </w:r>
      <w:r w:rsidR="00A72DD5">
        <w:rPr>
          <w:rFonts w:ascii="Arial" w:hAnsi="Arial" w:cs="Arial"/>
          <w:sz w:val="24"/>
          <w:szCs w:val="24"/>
        </w:rPr>
        <w:t xml:space="preserve"> para fortalecer las áreas débiles del estudiantado en cuanto a planeamiento, manejo de límites, metodología y didáctica.</w:t>
      </w:r>
      <w:r w:rsidRPr="006F7AD7">
        <w:rPr>
          <w:rFonts w:ascii="Arial" w:hAnsi="Arial" w:cs="Arial"/>
          <w:sz w:val="24"/>
          <w:szCs w:val="24"/>
        </w:rPr>
        <w:t xml:space="preserve">  </w:t>
      </w:r>
      <w:r w:rsidR="00D519DA" w:rsidRPr="00813A7F">
        <w:rPr>
          <w:rFonts w:ascii="Arial" w:hAnsi="Arial" w:cs="Arial"/>
          <w:sz w:val="24"/>
          <w:szCs w:val="24"/>
        </w:rPr>
        <w:t>Sin embargo, hay autores que prefieren seguir llamándoles evaluadores, tal c</w:t>
      </w:r>
      <w:r w:rsidR="003841C1" w:rsidRPr="00813A7F">
        <w:rPr>
          <w:rFonts w:ascii="Arial" w:hAnsi="Arial" w:cs="Arial"/>
          <w:sz w:val="24"/>
          <w:szCs w:val="24"/>
        </w:rPr>
        <w:t xml:space="preserve">omo lo indica </w:t>
      </w:r>
      <w:bookmarkStart w:id="1" w:name="_Hlk136978188"/>
      <w:r w:rsidR="003841C1" w:rsidRPr="009623DB">
        <w:rPr>
          <w:rFonts w:ascii="Arial" w:hAnsi="Arial" w:cs="Arial"/>
          <w:color w:val="0070C0"/>
          <w:sz w:val="24"/>
          <w:szCs w:val="24"/>
        </w:rPr>
        <w:t>Quesada, E. J. (2013</w:t>
      </w:r>
      <w:r w:rsidR="009623DB">
        <w:rPr>
          <w:rFonts w:ascii="Arial" w:hAnsi="Arial" w:cs="Arial"/>
          <w:color w:val="0070C0"/>
          <w:sz w:val="24"/>
          <w:szCs w:val="24"/>
        </w:rPr>
        <w:t>, p. 176</w:t>
      </w:r>
      <w:r w:rsidR="003841C1" w:rsidRPr="009623DB">
        <w:rPr>
          <w:rFonts w:ascii="Arial" w:hAnsi="Arial" w:cs="Arial"/>
          <w:color w:val="0070C0"/>
          <w:sz w:val="24"/>
          <w:szCs w:val="24"/>
        </w:rPr>
        <w:t>)</w:t>
      </w:r>
      <w:r w:rsidR="009623DB">
        <w:rPr>
          <w:rFonts w:ascii="Arial" w:hAnsi="Arial" w:cs="Arial"/>
          <w:sz w:val="24"/>
          <w:szCs w:val="24"/>
        </w:rPr>
        <w:t>,</w:t>
      </w:r>
      <w:bookmarkEnd w:id="1"/>
      <w:r w:rsidR="009623DB">
        <w:rPr>
          <w:rFonts w:ascii="Arial" w:hAnsi="Arial" w:cs="Arial"/>
          <w:sz w:val="24"/>
          <w:szCs w:val="24"/>
        </w:rPr>
        <w:t xml:space="preserve"> </w:t>
      </w:r>
      <w:r w:rsidR="009623DB" w:rsidRPr="00813A7F">
        <w:rPr>
          <w:rFonts w:ascii="Arial" w:hAnsi="Arial" w:cs="Arial"/>
          <w:sz w:val="24"/>
          <w:szCs w:val="24"/>
        </w:rPr>
        <w:t>“Quizás un concepto amplio y pertinente que se podría utilizar es el de “profesor evaluador”, este concepto no solo estaría direccionado a brindar una representación numérica de los logros del estudiante, sino que haría una valoración precisa de todas aquellas variables que pueden estar afectando de manera positiva o negativa su desempeño”.</w:t>
      </w:r>
      <w:r w:rsidR="009623DB">
        <w:rPr>
          <w:rFonts w:ascii="Arial" w:hAnsi="Arial" w:cs="Arial"/>
          <w:sz w:val="24"/>
          <w:szCs w:val="24"/>
        </w:rPr>
        <w:t xml:space="preserve"> </w:t>
      </w:r>
      <w:r w:rsidR="003841C1">
        <w:rPr>
          <w:rFonts w:ascii="Arial" w:hAnsi="Arial" w:cs="Arial"/>
          <w:sz w:val="24"/>
          <w:szCs w:val="24"/>
        </w:rPr>
        <w:t xml:space="preserve"> </w:t>
      </w:r>
    </w:p>
    <w:p w14:paraId="195C8EE3" w14:textId="3519C6E3" w:rsidR="006B21AF" w:rsidRPr="006F7AD7" w:rsidRDefault="00CA30E0" w:rsidP="00BB2D47">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Es importante indicar que los docentes</w:t>
      </w:r>
      <w:r w:rsidR="00CB5520" w:rsidRPr="006F7AD7">
        <w:rPr>
          <w:rFonts w:ascii="Arial" w:hAnsi="Arial" w:cs="Arial"/>
          <w:sz w:val="24"/>
          <w:szCs w:val="24"/>
        </w:rPr>
        <w:t xml:space="preserve"> </w:t>
      </w:r>
      <w:r w:rsidRPr="006F7AD7">
        <w:rPr>
          <w:rFonts w:ascii="Arial" w:hAnsi="Arial" w:cs="Arial"/>
          <w:sz w:val="24"/>
          <w:szCs w:val="24"/>
        </w:rPr>
        <w:t xml:space="preserve">observadores reciben los planeamientos didácticos elaborados por los estudiantes, </w:t>
      </w:r>
      <w:r w:rsidR="00021B36">
        <w:rPr>
          <w:rFonts w:ascii="Arial" w:hAnsi="Arial" w:cs="Arial"/>
          <w:sz w:val="24"/>
          <w:szCs w:val="24"/>
        </w:rPr>
        <w:t xml:space="preserve">se </w:t>
      </w:r>
      <w:r w:rsidRPr="006F7AD7">
        <w:rPr>
          <w:rFonts w:ascii="Arial" w:hAnsi="Arial" w:cs="Arial"/>
          <w:sz w:val="24"/>
          <w:szCs w:val="24"/>
        </w:rPr>
        <w:t>l</w:t>
      </w:r>
      <w:r w:rsidR="00021B36">
        <w:rPr>
          <w:rFonts w:ascii="Arial" w:hAnsi="Arial" w:cs="Arial"/>
          <w:sz w:val="24"/>
          <w:szCs w:val="24"/>
        </w:rPr>
        <w:t>o</w:t>
      </w:r>
      <w:r w:rsidRPr="006F7AD7">
        <w:rPr>
          <w:rFonts w:ascii="Arial" w:hAnsi="Arial" w:cs="Arial"/>
          <w:sz w:val="24"/>
          <w:szCs w:val="24"/>
        </w:rPr>
        <w:t>s devuelven con sus respectivas recomendaciones</w:t>
      </w:r>
      <w:r w:rsidR="00847548">
        <w:rPr>
          <w:rFonts w:ascii="Arial" w:hAnsi="Arial" w:cs="Arial"/>
          <w:sz w:val="24"/>
          <w:szCs w:val="24"/>
        </w:rPr>
        <w:t xml:space="preserve"> para que hagan sus</w:t>
      </w:r>
      <w:r w:rsidRPr="006F7AD7">
        <w:rPr>
          <w:rFonts w:ascii="Arial" w:hAnsi="Arial" w:cs="Arial"/>
          <w:sz w:val="24"/>
          <w:szCs w:val="24"/>
        </w:rPr>
        <w:t xml:space="preserve"> correcciones y </w:t>
      </w:r>
      <w:r w:rsidR="00951B54">
        <w:rPr>
          <w:rFonts w:ascii="Arial" w:hAnsi="Arial" w:cs="Arial"/>
          <w:sz w:val="24"/>
          <w:szCs w:val="24"/>
        </w:rPr>
        <w:t xml:space="preserve">deben </w:t>
      </w:r>
      <w:r w:rsidRPr="006F7AD7">
        <w:rPr>
          <w:rFonts w:ascii="Arial" w:hAnsi="Arial" w:cs="Arial"/>
          <w:sz w:val="24"/>
          <w:szCs w:val="24"/>
        </w:rPr>
        <w:t>volver a enviarlo al docente observador, quien le indicará que ya puede</w:t>
      </w:r>
      <w:r w:rsidR="00242C7A">
        <w:rPr>
          <w:rFonts w:ascii="Arial" w:hAnsi="Arial" w:cs="Arial"/>
          <w:sz w:val="24"/>
          <w:szCs w:val="24"/>
        </w:rPr>
        <w:t>n</w:t>
      </w:r>
      <w:r w:rsidRPr="006F7AD7">
        <w:rPr>
          <w:rFonts w:ascii="Arial" w:hAnsi="Arial" w:cs="Arial"/>
          <w:sz w:val="24"/>
          <w:szCs w:val="24"/>
        </w:rPr>
        <w:t xml:space="preserve"> aplic</w:t>
      </w:r>
      <w:r w:rsidR="00242C7A">
        <w:rPr>
          <w:rFonts w:ascii="Arial" w:hAnsi="Arial" w:cs="Arial"/>
          <w:sz w:val="24"/>
          <w:szCs w:val="24"/>
        </w:rPr>
        <w:t>arlo</w:t>
      </w:r>
      <w:r w:rsidRPr="006F7AD7">
        <w:rPr>
          <w:rFonts w:ascii="Arial" w:hAnsi="Arial" w:cs="Arial"/>
          <w:sz w:val="24"/>
          <w:szCs w:val="24"/>
        </w:rPr>
        <w:t xml:space="preserve">. Después de </w:t>
      </w:r>
      <w:r w:rsidR="00847548">
        <w:rPr>
          <w:rFonts w:ascii="Arial" w:hAnsi="Arial" w:cs="Arial"/>
          <w:sz w:val="24"/>
          <w:szCs w:val="24"/>
        </w:rPr>
        <w:t xml:space="preserve">que el </w:t>
      </w:r>
      <w:r w:rsidR="00847548">
        <w:rPr>
          <w:rFonts w:ascii="Arial" w:hAnsi="Arial" w:cs="Arial"/>
          <w:sz w:val="24"/>
          <w:szCs w:val="24"/>
        </w:rPr>
        <w:lastRenderedPageBreak/>
        <w:t xml:space="preserve">profesor </w:t>
      </w:r>
      <w:r w:rsidRPr="006F7AD7">
        <w:rPr>
          <w:rFonts w:ascii="Arial" w:hAnsi="Arial" w:cs="Arial"/>
          <w:sz w:val="24"/>
          <w:szCs w:val="24"/>
        </w:rPr>
        <w:t>realiza las visitas al aula escolar</w:t>
      </w:r>
      <w:r w:rsidR="00847548">
        <w:rPr>
          <w:rFonts w:ascii="Arial" w:hAnsi="Arial" w:cs="Arial"/>
          <w:sz w:val="24"/>
          <w:szCs w:val="24"/>
        </w:rPr>
        <w:t xml:space="preserve"> </w:t>
      </w:r>
      <w:r w:rsidRPr="006F7AD7">
        <w:rPr>
          <w:rFonts w:ascii="Arial" w:hAnsi="Arial" w:cs="Arial"/>
          <w:sz w:val="24"/>
          <w:szCs w:val="24"/>
        </w:rPr>
        <w:t xml:space="preserve">se da una reunión importante, donde se analiza </w:t>
      </w:r>
      <w:r w:rsidR="006E1622">
        <w:rPr>
          <w:rFonts w:ascii="Arial" w:hAnsi="Arial" w:cs="Arial"/>
          <w:sz w:val="24"/>
          <w:szCs w:val="24"/>
        </w:rPr>
        <w:t>la evaluación realizada</w:t>
      </w:r>
      <w:r w:rsidRPr="006F7AD7">
        <w:rPr>
          <w:rFonts w:ascii="Arial" w:hAnsi="Arial" w:cs="Arial"/>
          <w:sz w:val="24"/>
          <w:szCs w:val="24"/>
        </w:rPr>
        <w:t xml:space="preserve"> </w:t>
      </w:r>
      <w:r w:rsidR="00021B36">
        <w:rPr>
          <w:rFonts w:ascii="Arial" w:hAnsi="Arial" w:cs="Arial"/>
          <w:sz w:val="24"/>
          <w:szCs w:val="24"/>
        </w:rPr>
        <w:t>y</w:t>
      </w:r>
      <w:r w:rsidRPr="006F7AD7">
        <w:rPr>
          <w:rFonts w:ascii="Arial" w:hAnsi="Arial" w:cs="Arial"/>
          <w:sz w:val="24"/>
          <w:szCs w:val="24"/>
        </w:rPr>
        <w:t xml:space="preserve"> </w:t>
      </w:r>
      <w:r w:rsidR="0022028E">
        <w:rPr>
          <w:rFonts w:ascii="Arial" w:hAnsi="Arial" w:cs="Arial"/>
          <w:sz w:val="24"/>
          <w:szCs w:val="24"/>
        </w:rPr>
        <w:t>se reflexiona</w:t>
      </w:r>
      <w:r w:rsidRPr="006F7AD7">
        <w:rPr>
          <w:rFonts w:ascii="Arial" w:hAnsi="Arial" w:cs="Arial"/>
          <w:sz w:val="24"/>
          <w:szCs w:val="24"/>
        </w:rPr>
        <w:t xml:space="preserve"> sobre el proceso.</w:t>
      </w:r>
      <w:r w:rsidR="006B21AF" w:rsidRPr="006F7AD7">
        <w:rPr>
          <w:rFonts w:ascii="Arial" w:hAnsi="Arial" w:cs="Arial"/>
          <w:sz w:val="24"/>
          <w:szCs w:val="24"/>
        </w:rPr>
        <w:t xml:space="preserve"> </w:t>
      </w:r>
    </w:p>
    <w:p w14:paraId="54161185" w14:textId="3DE5C561" w:rsidR="006B21AF" w:rsidRPr="006F7AD7" w:rsidRDefault="006B21AF" w:rsidP="00C16B5A">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En esta misma línea y de acuerdo con la opinión que brindan l</w:t>
      </w:r>
      <w:r w:rsidR="00242C7A">
        <w:rPr>
          <w:rFonts w:ascii="Arial" w:hAnsi="Arial" w:cs="Arial"/>
          <w:sz w:val="24"/>
          <w:szCs w:val="24"/>
        </w:rPr>
        <w:t>o</w:t>
      </w:r>
      <w:r w:rsidRPr="006F7AD7">
        <w:rPr>
          <w:rFonts w:ascii="Arial" w:hAnsi="Arial" w:cs="Arial"/>
          <w:sz w:val="24"/>
          <w:szCs w:val="24"/>
        </w:rPr>
        <w:t>s estudiantes en el informe de labores de la práctica pedagógica 2019, se evidencia que en la mayoría de los casos, la comunicación con los profesores observadores y l</w:t>
      </w:r>
      <w:r w:rsidR="00242C7A">
        <w:rPr>
          <w:rFonts w:ascii="Arial" w:hAnsi="Arial" w:cs="Arial"/>
          <w:sz w:val="24"/>
          <w:szCs w:val="24"/>
        </w:rPr>
        <w:t>a</w:t>
      </w:r>
      <w:r w:rsidRPr="006F7AD7">
        <w:rPr>
          <w:rFonts w:ascii="Arial" w:hAnsi="Arial" w:cs="Arial"/>
          <w:sz w:val="24"/>
          <w:szCs w:val="24"/>
        </w:rPr>
        <w:t>s profesoras de curso fue de gran ayuda, con reuniones muy bien organizadas y una excelente interacción; que hubo gran disposición y comprensión de ambas partes en la toma de decisiones y acuerdos durante todo el proceso; que en la mayoría de los casos se brindó la confianza que los estudiantes necesitaban para lograr una buena labor en esta práctica pedagógica; que se brindaron muchas sugerencias de parte de los profesores observadores y las profesoras de curso, en cuanto a procesos didácticos y metodológicos para el desarrollo de las lecciones de los practicantes; y además, que se dieron consejos para el mejoramiento de la disciplina.</w:t>
      </w:r>
    </w:p>
    <w:p w14:paraId="7054AD7D" w14:textId="38EFBFB7" w:rsidR="005A3D4E" w:rsidRPr="006F7AD7" w:rsidRDefault="005A3D4E" w:rsidP="00C16B5A">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Es necesario recalcar que existe interés por parte de la administración de la División de Educación Básica</w:t>
      </w:r>
      <w:r w:rsidR="00507CC7">
        <w:rPr>
          <w:rFonts w:ascii="Arial" w:hAnsi="Arial" w:cs="Arial"/>
          <w:sz w:val="24"/>
          <w:szCs w:val="24"/>
        </w:rPr>
        <w:t xml:space="preserve"> </w:t>
      </w:r>
      <w:r w:rsidRPr="006F7AD7">
        <w:rPr>
          <w:rFonts w:ascii="Arial" w:hAnsi="Arial" w:cs="Arial"/>
          <w:sz w:val="24"/>
          <w:szCs w:val="24"/>
        </w:rPr>
        <w:t>para mejorar las prácticas pedagógicas de los estudiantes, sobre todo en el nombramiento de profesores observador</w:t>
      </w:r>
      <w:r w:rsidR="00242C7A">
        <w:rPr>
          <w:rFonts w:ascii="Arial" w:hAnsi="Arial" w:cs="Arial"/>
          <w:sz w:val="24"/>
          <w:szCs w:val="24"/>
        </w:rPr>
        <w:t>e</w:t>
      </w:r>
      <w:r w:rsidRPr="006F7AD7">
        <w:rPr>
          <w:rFonts w:ascii="Arial" w:hAnsi="Arial" w:cs="Arial"/>
          <w:sz w:val="24"/>
          <w:szCs w:val="24"/>
        </w:rPr>
        <w:t xml:space="preserve">s que cumplan con el perfil para desempeñar este tipo de función, </w:t>
      </w:r>
      <w:r w:rsidR="000F4A0D" w:rsidRPr="006F7AD7">
        <w:rPr>
          <w:rFonts w:ascii="Arial" w:hAnsi="Arial" w:cs="Arial"/>
          <w:sz w:val="24"/>
          <w:szCs w:val="24"/>
        </w:rPr>
        <w:t>realizando una selección ética y responsable</w:t>
      </w:r>
      <w:r w:rsidR="00507CC7">
        <w:rPr>
          <w:rFonts w:ascii="Arial" w:hAnsi="Arial" w:cs="Arial"/>
          <w:sz w:val="24"/>
          <w:szCs w:val="24"/>
        </w:rPr>
        <w:t xml:space="preserve"> y</w:t>
      </w:r>
      <w:r w:rsidR="00951B54">
        <w:rPr>
          <w:rFonts w:ascii="Arial" w:hAnsi="Arial" w:cs="Arial"/>
          <w:sz w:val="24"/>
          <w:szCs w:val="24"/>
        </w:rPr>
        <w:t>,</w:t>
      </w:r>
      <w:r w:rsidR="00507CC7">
        <w:rPr>
          <w:rFonts w:ascii="Arial" w:hAnsi="Arial" w:cs="Arial"/>
          <w:sz w:val="24"/>
          <w:szCs w:val="24"/>
        </w:rPr>
        <w:t xml:space="preserve"> además, mejorando la comunicación entre profesores de práctica con la dirección y subdirección de esta división.</w:t>
      </w:r>
    </w:p>
    <w:p w14:paraId="7B908AF2" w14:textId="1C6BC127" w:rsidR="005A3D4E" w:rsidRPr="006F7AD7" w:rsidRDefault="00507CC7" w:rsidP="006F7AD7">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Para elegir a los profesores observadores</w:t>
      </w:r>
      <w:r w:rsidR="007B1E7E" w:rsidRPr="006F7AD7">
        <w:rPr>
          <w:rFonts w:ascii="Arial" w:hAnsi="Arial" w:cs="Arial"/>
          <w:sz w:val="24"/>
          <w:szCs w:val="24"/>
        </w:rPr>
        <w:t>,</w:t>
      </w:r>
      <w:r w:rsidR="005A3D4E" w:rsidRPr="006F7AD7">
        <w:rPr>
          <w:rFonts w:ascii="Arial" w:hAnsi="Arial" w:cs="Arial"/>
          <w:sz w:val="24"/>
          <w:szCs w:val="24"/>
        </w:rPr>
        <w:t xml:space="preserve"> se debe tomar en cuenta que la labor de </w:t>
      </w:r>
      <w:r>
        <w:rPr>
          <w:rFonts w:ascii="Arial" w:hAnsi="Arial" w:cs="Arial"/>
          <w:sz w:val="24"/>
          <w:szCs w:val="24"/>
        </w:rPr>
        <w:t xml:space="preserve">estos </w:t>
      </w:r>
      <w:r w:rsidR="005A3D4E" w:rsidRPr="006F7AD7">
        <w:rPr>
          <w:rFonts w:ascii="Arial" w:hAnsi="Arial" w:cs="Arial"/>
          <w:sz w:val="24"/>
          <w:szCs w:val="24"/>
        </w:rPr>
        <w:t xml:space="preserve">tiene un efecto profundo en la formación de un estudiante practicante. Por lo tanto, debe ser un profesional que conozca la realidad educativa nacional, que esté </w:t>
      </w:r>
      <w:r w:rsidR="00951B54">
        <w:rPr>
          <w:rFonts w:ascii="Arial" w:hAnsi="Arial" w:cs="Arial"/>
          <w:sz w:val="24"/>
          <w:szCs w:val="24"/>
        </w:rPr>
        <w:t>actualizado</w:t>
      </w:r>
      <w:r w:rsidR="005A3D4E" w:rsidRPr="006F7AD7">
        <w:rPr>
          <w:rFonts w:ascii="Arial" w:hAnsi="Arial" w:cs="Arial"/>
          <w:sz w:val="24"/>
          <w:szCs w:val="24"/>
        </w:rPr>
        <w:t xml:space="preserve"> en lo referente a la enseñanza-aprendizaje en I y II ciclos, que esté capacitado en cuanto </w:t>
      </w:r>
      <w:r w:rsidR="006D06D6" w:rsidRPr="006F7AD7">
        <w:rPr>
          <w:rFonts w:ascii="Arial" w:hAnsi="Arial" w:cs="Arial"/>
          <w:sz w:val="24"/>
          <w:szCs w:val="24"/>
        </w:rPr>
        <w:t xml:space="preserve">a </w:t>
      </w:r>
      <w:r w:rsidR="005A3D4E" w:rsidRPr="006F7AD7">
        <w:rPr>
          <w:rFonts w:ascii="Arial" w:hAnsi="Arial" w:cs="Arial"/>
          <w:sz w:val="24"/>
          <w:szCs w:val="24"/>
        </w:rPr>
        <w:t>los nuevos programas de estudio del M</w:t>
      </w:r>
      <w:r w:rsidR="00951B54">
        <w:rPr>
          <w:rFonts w:ascii="Arial" w:hAnsi="Arial" w:cs="Arial"/>
          <w:sz w:val="24"/>
          <w:szCs w:val="24"/>
        </w:rPr>
        <w:t>EP</w:t>
      </w:r>
      <w:r w:rsidR="005A3D4E" w:rsidRPr="006F7AD7">
        <w:rPr>
          <w:rFonts w:ascii="Arial" w:hAnsi="Arial" w:cs="Arial"/>
          <w:sz w:val="24"/>
          <w:szCs w:val="24"/>
        </w:rPr>
        <w:t xml:space="preserve">, que tenga experiencia en la formación de formadores, que posea una relación interpersonal de empatía y que permita a sus estudiantes desempeñarse con proposición y autonomía. </w:t>
      </w:r>
      <w:r w:rsidR="002632D9" w:rsidRPr="00813A7F">
        <w:rPr>
          <w:rFonts w:ascii="Arial" w:hAnsi="Arial" w:cs="Arial"/>
          <w:sz w:val="24"/>
          <w:szCs w:val="24"/>
        </w:rPr>
        <w:t>Sin embargo, tal y como lo mencionan</w:t>
      </w:r>
      <w:r w:rsidR="002632D9">
        <w:rPr>
          <w:rFonts w:ascii="Arial" w:hAnsi="Arial" w:cs="Arial"/>
          <w:sz w:val="24"/>
          <w:szCs w:val="24"/>
        </w:rPr>
        <w:t xml:space="preserve"> </w:t>
      </w:r>
      <w:r w:rsidR="00E154B6" w:rsidRPr="00E154B6">
        <w:rPr>
          <w:rFonts w:ascii="Arial" w:hAnsi="Arial" w:cs="Arial"/>
          <w:color w:val="0070C0"/>
          <w:sz w:val="24"/>
          <w:szCs w:val="24"/>
        </w:rPr>
        <w:t xml:space="preserve">Herrera, A. I. y Rizo, L. (2008, p. 142) </w:t>
      </w:r>
      <w:r w:rsidR="00E154B6" w:rsidRPr="00813A7F">
        <w:rPr>
          <w:rFonts w:ascii="Arial" w:hAnsi="Arial" w:cs="Arial"/>
          <w:sz w:val="24"/>
          <w:szCs w:val="24"/>
        </w:rPr>
        <w:t xml:space="preserve">en su informe final de proyecto “Los formadores de formadores deben tomar conciencia desde donde se están planteando las prácticas pedagógicas, pues de </w:t>
      </w:r>
      <w:r w:rsidR="00E154B6" w:rsidRPr="00813A7F">
        <w:rPr>
          <w:rFonts w:ascii="Arial" w:hAnsi="Arial" w:cs="Arial"/>
          <w:sz w:val="24"/>
          <w:szCs w:val="24"/>
        </w:rPr>
        <w:lastRenderedPageBreak/>
        <w:t>acuerdo a los resultados obtenidos pareciera que estamos reforzando lo que el sistema educativo tiene establecido y de esta manera los estudiantes terminan asimilándose al sistema ante la imposibilidad de generar cambios en el aula”.</w:t>
      </w:r>
    </w:p>
    <w:p w14:paraId="25318AEE" w14:textId="6CB34467" w:rsidR="007B1E7E" w:rsidRPr="006F7AD7" w:rsidRDefault="007B1E7E" w:rsidP="00C16B5A">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Después de reflexionar sobre el proceso de </w:t>
      </w:r>
      <w:r w:rsidR="00242C7A">
        <w:rPr>
          <w:rFonts w:ascii="Arial" w:hAnsi="Arial" w:cs="Arial"/>
          <w:sz w:val="24"/>
          <w:szCs w:val="24"/>
        </w:rPr>
        <w:t>i</w:t>
      </w:r>
      <w:r w:rsidRPr="006F7AD7">
        <w:rPr>
          <w:rFonts w:ascii="Arial" w:hAnsi="Arial" w:cs="Arial"/>
          <w:sz w:val="24"/>
          <w:szCs w:val="24"/>
        </w:rPr>
        <w:t xml:space="preserve">ntervención </w:t>
      </w:r>
      <w:r w:rsidR="00242C7A">
        <w:rPr>
          <w:rFonts w:ascii="Arial" w:hAnsi="Arial" w:cs="Arial"/>
          <w:sz w:val="24"/>
          <w:szCs w:val="24"/>
        </w:rPr>
        <w:t>p</w:t>
      </w:r>
      <w:r w:rsidRPr="006F7AD7">
        <w:rPr>
          <w:rFonts w:ascii="Arial" w:hAnsi="Arial" w:cs="Arial"/>
          <w:sz w:val="24"/>
          <w:szCs w:val="24"/>
        </w:rPr>
        <w:t xml:space="preserve">edagógica, en este </w:t>
      </w:r>
      <w:r w:rsidR="001B0411" w:rsidRPr="006F7AD7">
        <w:rPr>
          <w:rFonts w:ascii="Arial" w:hAnsi="Arial" w:cs="Arial"/>
          <w:sz w:val="24"/>
          <w:szCs w:val="24"/>
        </w:rPr>
        <w:t xml:space="preserve">ensayo </w:t>
      </w:r>
      <w:r w:rsidRPr="006F7AD7">
        <w:rPr>
          <w:rFonts w:ascii="Arial" w:hAnsi="Arial" w:cs="Arial"/>
          <w:sz w:val="24"/>
          <w:szCs w:val="24"/>
        </w:rPr>
        <w:t>pedagógico se hablará de</w:t>
      </w:r>
      <w:r w:rsidR="002F596E" w:rsidRPr="006F7AD7">
        <w:rPr>
          <w:rFonts w:ascii="Arial" w:hAnsi="Arial" w:cs="Arial"/>
          <w:sz w:val="24"/>
          <w:szCs w:val="24"/>
        </w:rPr>
        <w:t xml:space="preserve"> acompañamiento</w:t>
      </w:r>
      <w:r w:rsidRPr="006F7AD7">
        <w:rPr>
          <w:rFonts w:ascii="Arial" w:hAnsi="Arial" w:cs="Arial"/>
          <w:sz w:val="24"/>
          <w:szCs w:val="24"/>
        </w:rPr>
        <w:t xml:space="preserve">, mismo que </w:t>
      </w:r>
      <w:r w:rsidR="002F596E" w:rsidRPr="006F7AD7">
        <w:rPr>
          <w:rFonts w:ascii="Arial" w:hAnsi="Arial" w:cs="Arial"/>
          <w:sz w:val="24"/>
          <w:szCs w:val="24"/>
        </w:rPr>
        <w:t xml:space="preserve">es necesario para la formación integral del estudiante, para su motivación personal y sobre todo para sobrellevar las presiones que genera un proceso de práctica pedagógica. </w:t>
      </w:r>
    </w:p>
    <w:p w14:paraId="263D949A" w14:textId="1D2BEC96" w:rsidR="003C31D6" w:rsidRPr="006F7AD7" w:rsidRDefault="003C31D6" w:rsidP="00C16B5A">
      <w:pPr>
        <w:widowControl w:val="0"/>
        <w:suppressAutoHyphens/>
        <w:adjustRightInd w:val="0"/>
        <w:snapToGrid w:val="0"/>
        <w:spacing w:after="100" w:afterAutospacing="1" w:line="360" w:lineRule="auto"/>
        <w:jc w:val="both"/>
        <w:rPr>
          <w:rFonts w:ascii="Arial" w:hAnsi="Arial" w:cs="Arial"/>
          <w:sz w:val="24"/>
          <w:szCs w:val="24"/>
        </w:rPr>
      </w:pPr>
      <w:r w:rsidRPr="006F7AD7">
        <w:rPr>
          <w:rFonts w:ascii="Arial" w:hAnsi="Arial" w:cs="Arial"/>
          <w:sz w:val="24"/>
          <w:szCs w:val="24"/>
        </w:rPr>
        <w:t xml:space="preserve">Según </w:t>
      </w:r>
      <w:proofErr w:type="spellStart"/>
      <w:r w:rsidRPr="00025CB0">
        <w:rPr>
          <w:rFonts w:ascii="Arial" w:hAnsi="Arial" w:cs="Arial"/>
          <w:color w:val="0070C0"/>
          <w:sz w:val="24"/>
          <w:szCs w:val="24"/>
        </w:rPr>
        <w:t>Stones</w:t>
      </w:r>
      <w:proofErr w:type="spellEnd"/>
      <w:r w:rsidRPr="00025CB0">
        <w:rPr>
          <w:rFonts w:ascii="Arial" w:hAnsi="Arial" w:cs="Arial"/>
          <w:color w:val="0070C0"/>
          <w:sz w:val="24"/>
          <w:szCs w:val="24"/>
        </w:rPr>
        <w:t xml:space="preserve"> (1987) </w:t>
      </w:r>
      <w:r w:rsidR="002164B0" w:rsidRPr="002164B0">
        <w:rPr>
          <w:rFonts w:ascii="Arial" w:hAnsi="Arial" w:cs="Arial"/>
          <w:sz w:val="24"/>
          <w:szCs w:val="24"/>
        </w:rPr>
        <w:t>citado por</w:t>
      </w:r>
      <w:r w:rsidR="002164B0">
        <w:rPr>
          <w:rFonts w:ascii="Arial" w:hAnsi="Arial" w:cs="Arial"/>
          <w:sz w:val="24"/>
          <w:szCs w:val="24"/>
        </w:rPr>
        <w:t xml:space="preserve"> </w:t>
      </w:r>
      <w:proofErr w:type="spellStart"/>
      <w:proofErr w:type="gramStart"/>
      <w:r w:rsidR="002164B0" w:rsidRPr="002164B0">
        <w:rPr>
          <w:rFonts w:ascii="Arial" w:hAnsi="Arial" w:cs="Arial"/>
          <w:sz w:val="24"/>
          <w:szCs w:val="24"/>
        </w:rPr>
        <w:t>Ph,D</w:t>
      </w:r>
      <w:proofErr w:type="spellEnd"/>
      <w:r w:rsidR="002164B0" w:rsidRPr="002164B0">
        <w:rPr>
          <w:rFonts w:ascii="Arial" w:hAnsi="Arial" w:cs="Arial"/>
          <w:sz w:val="24"/>
          <w:szCs w:val="24"/>
        </w:rPr>
        <w:t>.</w:t>
      </w:r>
      <w:proofErr w:type="gramEnd"/>
      <w:r w:rsidR="002164B0" w:rsidRPr="002164B0">
        <w:rPr>
          <w:rFonts w:ascii="Arial" w:hAnsi="Arial" w:cs="Arial"/>
          <w:sz w:val="24"/>
          <w:szCs w:val="24"/>
        </w:rPr>
        <w:t xml:space="preserve"> Enrique Correa Molina</w:t>
      </w:r>
      <w:r w:rsidR="002164B0">
        <w:rPr>
          <w:rFonts w:ascii="Arial" w:hAnsi="Arial" w:cs="Arial"/>
          <w:sz w:val="24"/>
          <w:szCs w:val="24"/>
        </w:rPr>
        <w:t xml:space="preserve"> (</w:t>
      </w:r>
      <w:r w:rsidR="002164B0" w:rsidRPr="002164B0">
        <w:rPr>
          <w:rFonts w:ascii="Arial" w:hAnsi="Arial" w:cs="Arial"/>
          <w:color w:val="0070C0"/>
          <w:sz w:val="24"/>
          <w:szCs w:val="24"/>
        </w:rPr>
        <w:t>p 82</w:t>
      </w:r>
      <w:r w:rsidR="002164B0">
        <w:rPr>
          <w:rFonts w:ascii="Arial" w:hAnsi="Arial" w:cs="Arial"/>
          <w:sz w:val="24"/>
          <w:szCs w:val="24"/>
        </w:rPr>
        <w:t xml:space="preserve">), </w:t>
      </w:r>
      <w:r w:rsidRPr="006F7AD7">
        <w:rPr>
          <w:rFonts w:ascii="Arial" w:hAnsi="Arial" w:cs="Arial"/>
          <w:sz w:val="24"/>
          <w:szCs w:val="24"/>
        </w:rPr>
        <w:t xml:space="preserve">de acuerdo con el papel que desempeña el docente que da acompañamiento al estudiante en su </w:t>
      </w:r>
      <w:r w:rsidR="00242C7A">
        <w:rPr>
          <w:rFonts w:ascii="Arial" w:hAnsi="Arial" w:cs="Arial"/>
          <w:sz w:val="24"/>
          <w:szCs w:val="24"/>
        </w:rPr>
        <w:t>i</w:t>
      </w:r>
      <w:r w:rsidRPr="006F7AD7">
        <w:rPr>
          <w:rFonts w:ascii="Arial" w:hAnsi="Arial" w:cs="Arial"/>
          <w:sz w:val="24"/>
          <w:szCs w:val="24"/>
        </w:rPr>
        <w:t xml:space="preserve">ntervención </w:t>
      </w:r>
      <w:r w:rsidR="00242C7A">
        <w:rPr>
          <w:rFonts w:ascii="Arial" w:hAnsi="Arial" w:cs="Arial"/>
          <w:sz w:val="24"/>
          <w:szCs w:val="24"/>
        </w:rPr>
        <w:t>p</w:t>
      </w:r>
      <w:r w:rsidRPr="006F7AD7">
        <w:rPr>
          <w:rFonts w:ascii="Arial" w:hAnsi="Arial" w:cs="Arial"/>
          <w:sz w:val="24"/>
          <w:szCs w:val="24"/>
        </w:rPr>
        <w:t xml:space="preserve">edagógica, llamado por el autor como </w:t>
      </w:r>
      <w:r w:rsidR="000519A3" w:rsidRPr="006F7AD7">
        <w:rPr>
          <w:rFonts w:ascii="Arial" w:hAnsi="Arial" w:cs="Arial"/>
          <w:sz w:val="24"/>
          <w:szCs w:val="24"/>
        </w:rPr>
        <w:t>supervisor tenemos</w:t>
      </w:r>
      <w:r w:rsidRPr="006F7AD7">
        <w:rPr>
          <w:rFonts w:ascii="Arial" w:hAnsi="Arial" w:cs="Arial"/>
          <w:sz w:val="24"/>
          <w:szCs w:val="24"/>
        </w:rPr>
        <w:t xml:space="preserve"> que:</w:t>
      </w:r>
    </w:p>
    <w:p w14:paraId="0BE320B6" w14:textId="4907CE5F" w:rsidR="00C16B5A" w:rsidRPr="006F7AD7" w:rsidRDefault="002F596E" w:rsidP="00242C7A">
      <w:pPr>
        <w:widowControl w:val="0"/>
        <w:suppressAutoHyphens/>
        <w:adjustRightInd w:val="0"/>
        <w:snapToGrid w:val="0"/>
        <w:spacing w:after="100" w:afterAutospacing="1" w:line="360" w:lineRule="auto"/>
        <w:ind w:left="708"/>
        <w:jc w:val="both"/>
        <w:rPr>
          <w:rFonts w:ascii="Arial" w:hAnsi="Arial" w:cs="Arial"/>
          <w:sz w:val="24"/>
          <w:szCs w:val="24"/>
        </w:rPr>
      </w:pPr>
      <w:r w:rsidRPr="006F7AD7">
        <w:rPr>
          <w:rFonts w:ascii="Arial" w:hAnsi="Arial" w:cs="Arial"/>
          <w:sz w:val="24"/>
          <w:szCs w:val="24"/>
        </w:rPr>
        <w:t>El supervisor tiene un rol particular porque posee una visión más amplia del medio escolar. En general, al poseer experiencia docente quiere decir que conoce la realidad del medio escolar y, al representar una institución universitaria, conoce también los objetivos y expectativas de la misma. Ellos ocupan así una posición privilegiada para estimular en los estudiantes en práctica la experimentación de nuevos enfoques pedagógicos</w:t>
      </w:r>
      <w:r w:rsidR="003C31D6" w:rsidRPr="006F7AD7">
        <w:rPr>
          <w:rFonts w:ascii="Arial" w:hAnsi="Arial" w:cs="Arial"/>
          <w:sz w:val="24"/>
          <w:szCs w:val="24"/>
        </w:rPr>
        <w:t>.</w:t>
      </w:r>
      <w:r w:rsidR="002164B0" w:rsidRPr="002164B0">
        <w:rPr>
          <w:rFonts w:ascii="Arial" w:hAnsi="Arial" w:cs="Arial"/>
          <w:sz w:val="24"/>
          <w:szCs w:val="24"/>
        </w:rPr>
        <w:t xml:space="preserve"> </w:t>
      </w:r>
      <w:r w:rsidR="002164B0" w:rsidRPr="006F7AD7">
        <w:rPr>
          <w:rFonts w:ascii="Arial" w:hAnsi="Arial" w:cs="Arial"/>
          <w:sz w:val="24"/>
          <w:szCs w:val="24"/>
        </w:rPr>
        <w:t>Es decir, lo que debe realizar el profesor que acompaña este proceso es estimular a los estudiantes a utilizar, ejercitar y adaptar durante sus prácticas los enfoques estudiados en los cursos universitarios.</w:t>
      </w:r>
    </w:p>
    <w:p w14:paraId="0AF4E728" w14:textId="06CD7874" w:rsidR="005A3D4E" w:rsidRDefault="00FC1930" w:rsidP="00C16B5A">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sz w:val="24"/>
          <w:szCs w:val="24"/>
        </w:rPr>
        <w:t xml:space="preserve">Además, es necesario tener </w:t>
      </w:r>
      <w:r w:rsidR="003C31D6" w:rsidRPr="006F7AD7">
        <w:rPr>
          <w:rFonts w:ascii="Arial" w:hAnsi="Arial" w:cs="Arial"/>
          <w:sz w:val="24"/>
          <w:szCs w:val="24"/>
        </w:rPr>
        <w:t>presente</w:t>
      </w:r>
      <w:r w:rsidR="002F596E" w:rsidRPr="006F7AD7">
        <w:rPr>
          <w:rFonts w:ascii="Arial" w:hAnsi="Arial" w:cs="Arial"/>
          <w:sz w:val="24"/>
          <w:szCs w:val="24"/>
        </w:rPr>
        <w:t xml:space="preserve"> </w:t>
      </w:r>
      <w:r w:rsidR="00242C7A">
        <w:rPr>
          <w:rFonts w:ascii="Arial" w:hAnsi="Arial" w:cs="Arial"/>
          <w:sz w:val="24"/>
          <w:szCs w:val="24"/>
        </w:rPr>
        <w:t xml:space="preserve">las problemáticas de algunos </w:t>
      </w:r>
      <w:r w:rsidR="008F58E9">
        <w:rPr>
          <w:rFonts w:ascii="Arial" w:hAnsi="Arial" w:cs="Arial"/>
          <w:sz w:val="24"/>
          <w:szCs w:val="24"/>
        </w:rPr>
        <w:t>estudiantes</w:t>
      </w:r>
      <w:r w:rsidR="002F596E" w:rsidRPr="006F7AD7">
        <w:rPr>
          <w:rFonts w:ascii="Arial" w:hAnsi="Arial" w:cs="Arial"/>
          <w:sz w:val="24"/>
          <w:szCs w:val="24"/>
        </w:rPr>
        <w:t xml:space="preserve"> ya sean económic</w:t>
      </w:r>
      <w:r w:rsidR="00242C7A">
        <w:rPr>
          <w:rFonts w:ascii="Arial" w:hAnsi="Arial" w:cs="Arial"/>
          <w:sz w:val="24"/>
          <w:szCs w:val="24"/>
        </w:rPr>
        <w:t>a</w:t>
      </w:r>
      <w:r w:rsidR="002F596E" w:rsidRPr="006F7AD7">
        <w:rPr>
          <w:rFonts w:ascii="Arial" w:hAnsi="Arial" w:cs="Arial"/>
          <w:sz w:val="24"/>
          <w:szCs w:val="24"/>
        </w:rPr>
        <w:t xml:space="preserve">s, familiares, de autoestima, de aceptación, e inclusive de identidad, </w:t>
      </w:r>
      <w:r>
        <w:rPr>
          <w:rFonts w:ascii="Arial" w:hAnsi="Arial" w:cs="Arial"/>
          <w:sz w:val="24"/>
          <w:szCs w:val="24"/>
        </w:rPr>
        <w:t>ya que son personas que</w:t>
      </w:r>
      <w:r w:rsidR="002F596E" w:rsidRPr="006F7AD7">
        <w:rPr>
          <w:rFonts w:ascii="Arial" w:hAnsi="Arial" w:cs="Arial"/>
          <w:sz w:val="24"/>
          <w:szCs w:val="24"/>
        </w:rPr>
        <w:t xml:space="preserve"> necesita</w:t>
      </w:r>
      <w:r>
        <w:rPr>
          <w:rFonts w:ascii="Arial" w:hAnsi="Arial" w:cs="Arial"/>
          <w:sz w:val="24"/>
          <w:szCs w:val="24"/>
        </w:rPr>
        <w:t>n</w:t>
      </w:r>
      <w:r w:rsidR="002F596E" w:rsidRPr="006F7AD7">
        <w:rPr>
          <w:rFonts w:ascii="Arial" w:hAnsi="Arial" w:cs="Arial"/>
          <w:sz w:val="24"/>
          <w:szCs w:val="24"/>
        </w:rPr>
        <w:t xml:space="preserve"> orientación, consejo, motivación, instrucción, y en ocasiones solo necesita</w:t>
      </w:r>
      <w:r w:rsidR="00242C7A">
        <w:rPr>
          <w:rFonts w:ascii="Arial" w:hAnsi="Arial" w:cs="Arial"/>
          <w:sz w:val="24"/>
          <w:szCs w:val="24"/>
        </w:rPr>
        <w:t xml:space="preserve"> </w:t>
      </w:r>
      <w:r w:rsidR="008F58E9">
        <w:rPr>
          <w:rFonts w:ascii="Arial" w:hAnsi="Arial" w:cs="Arial"/>
          <w:sz w:val="24"/>
          <w:szCs w:val="24"/>
        </w:rPr>
        <w:t>que lo escuchen</w:t>
      </w:r>
      <w:r w:rsidR="002E468F">
        <w:rPr>
          <w:rFonts w:ascii="Arial" w:hAnsi="Arial" w:cs="Arial"/>
          <w:sz w:val="24"/>
          <w:szCs w:val="24"/>
        </w:rPr>
        <w:t>; otra labor más para estos docentes.</w:t>
      </w:r>
      <w:r w:rsidR="002F596E" w:rsidRPr="006F7AD7">
        <w:rPr>
          <w:rFonts w:ascii="Arial" w:hAnsi="Arial" w:cs="Arial"/>
          <w:sz w:val="24"/>
          <w:szCs w:val="24"/>
        </w:rPr>
        <w:t xml:space="preserve"> </w:t>
      </w:r>
    </w:p>
    <w:p w14:paraId="4AC9F6F1" w14:textId="77777777" w:rsidR="00C16B5A" w:rsidRPr="006F7AD7" w:rsidRDefault="00C16B5A" w:rsidP="00C16B5A">
      <w:pPr>
        <w:widowControl w:val="0"/>
        <w:suppressAutoHyphens/>
        <w:adjustRightInd w:val="0"/>
        <w:snapToGrid w:val="0"/>
        <w:spacing w:after="100" w:afterAutospacing="1" w:line="360" w:lineRule="auto"/>
        <w:jc w:val="both"/>
        <w:rPr>
          <w:rFonts w:ascii="Arial" w:hAnsi="Arial" w:cs="Arial"/>
          <w:sz w:val="24"/>
          <w:szCs w:val="24"/>
        </w:rPr>
      </w:pPr>
    </w:p>
    <w:p w14:paraId="27EE3FE7" w14:textId="0569F64A" w:rsidR="000A0789" w:rsidRPr="006F7AD7" w:rsidRDefault="002E468F" w:rsidP="006F7AD7">
      <w:pPr>
        <w:widowControl w:val="0"/>
        <w:suppressAutoHyphens/>
        <w:adjustRightInd w:val="0"/>
        <w:snapToGrid w:val="0"/>
        <w:spacing w:after="100" w:afterAutospacing="1" w:line="360" w:lineRule="auto"/>
        <w:jc w:val="both"/>
        <w:rPr>
          <w:rFonts w:ascii="Arial" w:hAnsi="Arial" w:cs="Arial"/>
          <w:b/>
          <w:bCs/>
          <w:sz w:val="24"/>
          <w:szCs w:val="24"/>
          <w:highlight w:val="yellow"/>
        </w:rPr>
      </w:pPr>
      <w:r>
        <w:rPr>
          <w:rFonts w:ascii="Arial" w:hAnsi="Arial" w:cs="Arial"/>
          <w:b/>
          <w:bCs/>
          <w:sz w:val="24"/>
          <w:szCs w:val="24"/>
        </w:rPr>
        <w:t>Conclusiones:</w:t>
      </w:r>
    </w:p>
    <w:p w14:paraId="7A164746" w14:textId="01656DC2" w:rsidR="000A0789" w:rsidRPr="006F7AD7" w:rsidRDefault="000A0789" w:rsidP="006F7AD7">
      <w:pPr>
        <w:pStyle w:val="Prrafodelista"/>
        <w:widowControl w:val="0"/>
        <w:numPr>
          <w:ilvl w:val="0"/>
          <w:numId w:val="3"/>
        </w:numPr>
        <w:suppressAutoHyphens/>
        <w:adjustRightInd w:val="0"/>
        <w:snapToGrid w:val="0"/>
        <w:spacing w:after="100" w:afterAutospacing="1" w:line="360" w:lineRule="auto"/>
        <w:contextualSpacing w:val="0"/>
        <w:jc w:val="both"/>
        <w:rPr>
          <w:rFonts w:ascii="Arial" w:hAnsi="Arial" w:cs="Arial"/>
          <w:sz w:val="24"/>
          <w:szCs w:val="24"/>
        </w:rPr>
      </w:pPr>
      <w:r w:rsidRPr="006F7AD7">
        <w:rPr>
          <w:rFonts w:ascii="Arial" w:hAnsi="Arial" w:cs="Arial"/>
          <w:sz w:val="24"/>
          <w:szCs w:val="24"/>
          <w:lang w:val="es-CR"/>
        </w:rPr>
        <w:t>S</w:t>
      </w:r>
      <w:r w:rsidRPr="006F7AD7">
        <w:rPr>
          <w:rFonts w:ascii="Arial" w:hAnsi="Arial" w:cs="Arial"/>
          <w:sz w:val="24"/>
          <w:szCs w:val="24"/>
        </w:rPr>
        <w:t xml:space="preserve">e resalta el papel del profesor observador en el proceso de </w:t>
      </w:r>
      <w:r w:rsidR="008F58E9">
        <w:rPr>
          <w:rFonts w:ascii="Arial" w:hAnsi="Arial" w:cs="Arial"/>
          <w:sz w:val="24"/>
          <w:szCs w:val="24"/>
        </w:rPr>
        <w:t>i</w:t>
      </w:r>
      <w:r w:rsidRPr="006F7AD7">
        <w:rPr>
          <w:rFonts w:ascii="Arial" w:hAnsi="Arial" w:cs="Arial"/>
          <w:sz w:val="24"/>
          <w:szCs w:val="24"/>
        </w:rPr>
        <w:t xml:space="preserve">ntervención </w:t>
      </w:r>
      <w:r w:rsidR="008F58E9">
        <w:rPr>
          <w:rFonts w:ascii="Arial" w:hAnsi="Arial" w:cs="Arial"/>
          <w:sz w:val="24"/>
          <w:szCs w:val="24"/>
        </w:rPr>
        <w:t>p</w:t>
      </w:r>
      <w:r w:rsidRPr="006F7AD7">
        <w:rPr>
          <w:rFonts w:ascii="Arial" w:hAnsi="Arial" w:cs="Arial"/>
          <w:sz w:val="24"/>
          <w:szCs w:val="24"/>
        </w:rPr>
        <w:t xml:space="preserve">edagógica y el uso de una serie de estrategias para lograr exitosamente el logro </w:t>
      </w:r>
      <w:r w:rsidRPr="006F7AD7">
        <w:rPr>
          <w:rFonts w:ascii="Arial" w:hAnsi="Arial" w:cs="Arial"/>
          <w:sz w:val="24"/>
          <w:szCs w:val="24"/>
        </w:rPr>
        <w:lastRenderedPageBreak/>
        <w:t>de las inducciones a pesar de algunos obstáculos tales como el tiempo disponible, la ausencia de algunas docentes y en gran parte de directores.</w:t>
      </w:r>
    </w:p>
    <w:p w14:paraId="43B937C6" w14:textId="7C09A155" w:rsidR="000A0789" w:rsidRPr="006F7AD7" w:rsidRDefault="002E468F" w:rsidP="006F7AD7">
      <w:pPr>
        <w:pStyle w:val="Prrafodelista"/>
        <w:widowControl w:val="0"/>
        <w:numPr>
          <w:ilvl w:val="0"/>
          <w:numId w:val="3"/>
        </w:numPr>
        <w:suppressAutoHyphens/>
        <w:adjustRightInd w:val="0"/>
        <w:snapToGrid w:val="0"/>
        <w:spacing w:after="100" w:afterAutospacing="1" w:line="360" w:lineRule="auto"/>
        <w:contextualSpacing w:val="0"/>
        <w:jc w:val="both"/>
        <w:rPr>
          <w:rFonts w:ascii="Arial" w:hAnsi="Arial" w:cs="Arial"/>
          <w:sz w:val="24"/>
          <w:szCs w:val="24"/>
        </w:rPr>
      </w:pPr>
      <w:r>
        <w:rPr>
          <w:rFonts w:ascii="Arial" w:hAnsi="Arial" w:cs="Arial"/>
          <w:sz w:val="24"/>
          <w:szCs w:val="24"/>
        </w:rPr>
        <w:t>E</w:t>
      </w:r>
      <w:r w:rsidR="000A0789" w:rsidRPr="006F7AD7">
        <w:rPr>
          <w:rFonts w:ascii="Arial" w:hAnsi="Arial" w:cs="Arial"/>
          <w:sz w:val="24"/>
          <w:szCs w:val="24"/>
        </w:rPr>
        <w:t>xiste un fuerte nexo entre los estudiantes practicantes y el profesor observador, de forma amistosa y empática.</w:t>
      </w:r>
    </w:p>
    <w:p w14:paraId="339D7DC6" w14:textId="0061A447" w:rsidR="000A0789" w:rsidRPr="006F7AD7" w:rsidRDefault="002E468F" w:rsidP="006F7AD7">
      <w:pPr>
        <w:pStyle w:val="Prrafodelista"/>
        <w:widowControl w:val="0"/>
        <w:numPr>
          <w:ilvl w:val="0"/>
          <w:numId w:val="3"/>
        </w:numPr>
        <w:suppressAutoHyphens/>
        <w:adjustRightInd w:val="0"/>
        <w:snapToGrid w:val="0"/>
        <w:spacing w:after="100" w:afterAutospacing="1" w:line="360" w:lineRule="auto"/>
        <w:contextualSpacing w:val="0"/>
        <w:jc w:val="both"/>
        <w:rPr>
          <w:rFonts w:ascii="Arial" w:hAnsi="Arial" w:cs="Arial"/>
          <w:sz w:val="24"/>
          <w:szCs w:val="24"/>
        </w:rPr>
      </w:pPr>
      <w:r>
        <w:rPr>
          <w:rFonts w:ascii="Arial" w:hAnsi="Arial" w:cs="Arial"/>
          <w:sz w:val="24"/>
          <w:szCs w:val="24"/>
        </w:rPr>
        <w:t>L</w:t>
      </w:r>
      <w:r w:rsidR="000A0789" w:rsidRPr="006F7AD7">
        <w:rPr>
          <w:rFonts w:ascii="Arial" w:hAnsi="Arial" w:cs="Arial"/>
          <w:sz w:val="24"/>
          <w:szCs w:val="24"/>
        </w:rPr>
        <w:t xml:space="preserve">a comunicación </w:t>
      </w:r>
      <w:r w:rsidR="001B0411" w:rsidRPr="006F7AD7">
        <w:rPr>
          <w:rFonts w:ascii="Arial" w:hAnsi="Arial" w:cs="Arial"/>
          <w:sz w:val="24"/>
          <w:szCs w:val="24"/>
        </w:rPr>
        <w:t>entre los estudiantes en formación</w:t>
      </w:r>
      <w:r w:rsidR="000D0F6C" w:rsidRPr="006F7AD7">
        <w:rPr>
          <w:rFonts w:ascii="Arial" w:hAnsi="Arial" w:cs="Arial"/>
          <w:sz w:val="24"/>
          <w:szCs w:val="24"/>
        </w:rPr>
        <w:t xml:space="preserve"> y </w:t>
      </w:r>
      <w:r w:rsidR="001B0411" w:rsidRPr="006F7AD7">
        <w:rPr>
          <w:rFonts w:ascii="Arial" w:hAnsi="Arial" w:cs="Arial"/>
          <w:sz w:val="24"/>
          <w:szCs w:val="24"/>
        </w:rPr>
        <w:t xml:space="preserve">los profesores observadores </w:t>
      </w:r>
      <w:r w:rsidR="000A0789" w:rsidRPr="006F7AD7">
        <w:rPr>
          <w:rFonts w:ascii="Arial" w:hAnsi="Arial" w:cs="Arial"/>
          <w:sz w:val="24"/>
          <w:szCs w:val="24"/>
        </w:rPr>
        <w:t xml:space="preserve">fue un factor </w:t>
      </w:r>
      <w:r w:rsidR="000D0F6C" w:rsidRPr="006F7AD7">
        <w:rPr>
          <w:rFonts w:ascii="Arial" w:hAnsi="Arial" w:cs="Arial"/>
          <w:sz w:val="24"/>
          <w:szCs w:val="24"/>
        </w:rPr>
        <w:t>decisivo,</w:t>
      </w:r>
      <w:r w:rsidR="000A0789" w:rsidRPr="006F7AD7">
        <w:rPr>
          <w:rFonts w:ascii="Arial" w:hAnsi="Arial" w:cs="Arial"/>
          <w:sz w:val="24"/>
          <w:szCs w:val="24"/>
        </w:rPr>
        <w:t xml:space="preserve"> </w:t>
      </w:r>
      <w:r w:rsidR="000D0F6C" w:rsidRPr="006F7AD7">
        <w:rPr>
          <w:rFonts w:ascii="Arial" w:hAnsi="Arial" w:cs="Arial"/>
          <w:sz w:val="24"/>
          <w:szCs w:val="24"/>
        </w:rPr>
        <w:t>así como</w:t>
      </w:r>
      <w:r w:rsidR="000A0789" w:rsidRPr="006F7AD7">
        <w:rPr>
          <w:rFonts w:ascii="Arial" w:hAnsi="Arial" w:cs="Arial"/>
          <w:sz w:val="24"/>
          <w:szCs w:val="24"/>
        </w:rPr>
        <w:t xml:space="preserve"> los espacios que se brindaron en cada una de las semanas para el apoyo</w:t>
      </w:r>
      <w:r>
        <w:rPr>
          <w:rFonts w:ascii="Arial" w:hAnsi="Arial" w:cs="Arial"/>
          <w:sz w:val="24"/>
          <w:szCs w:val="24"/>
        </w:rPr>
        <w:t xml:space="preserve"> académico y formativo</w:t>
      </w:r>
      <w:r w:rsidR="000A0789" w:rsidRPr="006F7AD7">
        <w:rPr>
          <w:rFonts w:ascii="Arial" w:hAnsi="Arial" w:cs="Arial"/>
          <w:sz w:val="24"/>
          <w:szCs w:val="24"/>
        </w:rPr>
        <w:t>.</w:t>
      </w:r>
    </w:p>
    <w:p w14:paraId="3BEEDC69" w14:textId="0D3E65B3" w:rsidR="000A0789" w:rsidRPr="006F7AD7" w:rsidRDefault="002E468F" w:rsidP="006F7AD7">
      <w:pPr>
        <w:pStyle w:val="Prrafodelista"/>
        <w:widowControl w:val="0"/>
        <w:numPr>
          <w:ilvl w:val="0"/>
          <w:numId w:val="3"/>
        </w:numPr>
        <w:suppressAutoHyphens/>
        <w:adjustRightInd w:val="0"/>
        <w:snapToGrid w:val="0"/>
        <w:spacing w:after="100" w:afterAutospacing="1" w:line="360" w:lineRule="auto"/>
        <w:contextualSpacing w:val="0"/>
        <w:jc w:val="both"/>
        <w:rPr>
          <w:rFonts w:ascii="Arial" w:hAnsi="Arial" w:cs="Arial"/>
          <w:sz w:val="24"/>
          <w:szCs w:val="24"/>
        </w:rPr>
      </w:pPr>
      <w:r>
        <w:rPr>
          <w:rFonts w:ascii="Arial" w:hAnsi="Arial" w:cs="Arial"/>
          <w:sz w:val="24"/>
          <w:szCs w:val="24"/>
        </w:rPr>
        <w:t>L</w:t>
      </w:r>
      <w:r w:rsidR="000A0789" w:rsidRPr="006F7AD7">
        <w:rPr>
          <w:rFonts w:ascii="Arial" w:hAnsi="Arial" w:cs="Arial"/>
          <w:sz w:val="24"/>
          <w:szCs w:val="24"/>
        </w:rPr>
        <w:t>a experiencia del profesor observador fue invaluable para los estudiantes en cuanto algunos temas que causaron confusiones y dudas a los estudiantes como planeamiento didáctico, evaluación y adecuaciones.</w:t>
      </w:r>
    </w:p>
    <w:p w14:paraId="052D3133" w14:textId="6BA9E74F" w:rsidR="000519A3" w:rsidRPr="006F7AD7" w:rsidRDefault="002E468F" w:rsidP="006F7AD7">
      <w:pPr>
        <w:pStyle w:val="Prrafodelista"/>
        <w:widowControl w:val="0"/>
        <w:numPr>
          <w:ilvl w:val="0"/>
          <w:numId w:val="3"/>
        </w:numPr>
        <w:suppressAutoHyphens/>
        <w:adjustRightInd w:val="0"/>
        <w:snapToGrid w:val="0"/>
        <w:spacing w:after="100" w:afterAutospacing="1" w:line="360" w:lineRule="auto"/>
        <w:contextualSpacing w:val="0"/>
        <w:jc w:val="both"/>
        <w:rPr>
          <w:rFonts w:ascii="Arial" w:hAnsi="Arial" w:cs="Arial"/>
          <w:sz w:val="24"/>
          <w:szCs w:val="24"/>
        </w:rPr>
      </w:pPr>
      <w:r>
        <w:rPr>
          <w:rFonts w:ascii="Arial" w:hAnsi="Arial" w:cs="Arial"/>
          <w:sz w:val="24"/>
          <w:szCs w:val="24"/>
        </w:rPr>
        <w:t>H</w:t>
      </w:r>
      <w:r w:rsidR="000A0789" w:rsidRPr="006F7AD7">
        <w:rPr>
          <w:rFonts w:ascii="Arial" w:hAnsi="Arial" w:cs="Arial"/>
          <w:sz w:val="24"/>
          <w:szCs w:val="24"/>
        </w:rPr>
        <w:t>ubo gran disposición y comprensión entre estudiantes y profesores observadores en la toma de decisiones y acuerdos durante todo el proceso.</w:t>
      </w:r>
    </w:p>
    <w:p w14:paraId="0CB80BC6" w14:textId="60F3DCD1" w:rsidR="000A0789" w:rsidRPr="00C204C6" w:rsidRDefault="000A0789" w:rsidP="006F7AD7">
      <w:pPr>
        <w:pStyle w:val="Prrafodelista"/>
        <w:widowControl w:val="0"/>
        <w:numPr>
          <w:ilvl w:val="0"/>
          <w:numId w:val="3"/>
        </w:numPr>
        <w:suppressAutoHyphens/>
        <w:adjustRightInd w:val="0"/>
        <w:snapToGrid w:val="0"/>
        <w:spacing w:after="100" w:afterAutospacing="1" w:line="360" w:lineRule="auto"/>
        <w:contextualSpacing w:val="0"/>
        <w:jc w:val="both"/>
        <w:rPr>
          <w:rFonts w:ascii="Arial" w:hAnsi="Arial" w:cs="Arial"/>
          <w:sz w:val="24"/>
          <w:szCs w:val="24"/>
        </w:rPr>
      </w:pPr>
      <w:r w:rsidRPr="006F7AD7">
        <w:rPr>
          <w:rFonts w:ascii="Arial" w:hAnsi="Arial" w:cs="Arial"/>
          <w:sz w:val="24"/>
          <w:szCs w:val="24"/>
        </w:rPr>
        <w:t xml:space="preserve"> E</w:t>
      </w:r>
      <w:r w:rsidR="002E468F">
        <w:rPr>
          <w:rFonts w:ascii="Arial" w:hAnsi="Arial" w:cs="Arial"/>
          <w:sz w:val="24"/>
          <w:szCs w:val="24"/>
        </w:rPr>
        <w:t>l</w:t>
      </w:r>
      <w:r w:rsidRPr="006F7AD7">
        <w:rPr>
          <w:rFonts w:ascii="Arial" w:hAnsi="Arial" w:cs="Arial"/>
          <w:sz w:val="24"/>
          <w:szCs w:val="24"/>
        </w:rPr>
        <w:t xml:space="preserve"> sentir del estudiantado en la práctica supervisada </w:t>
      </w:r>
      <w:r w:rsidR="002E468F">
        <w:rPr>
          <w:rFonts w:ascii="Arial" w:hAnsi="Arial" w:cs="Arial"/>
          <w:sz w:val="24"/>
          <w:szCs w:val="24"/>
        </w:rPr>
        <w:t xml:space="preserve">es que </w:t>
      </w:r>
      <w:r w:rsidRPr="006F7AD7">
        <w:rPr>
          <w:rFonts w:ascii="Arial" w:hAnsi="Arial" w:cs="Arial"/>
          <w:sz w:val="24"/>
          <w:szCs w:val="24"/>
        </w:rPr>
        <w:t xml:space="preserve">no solo se trabaja en función de la evaluación, sino que existe un verdadero </w:t>
      </w:r>
      <w:r w:rsidR="002E468F" w:rsidRPr="006F7AD7">
        <w:rPr>
          <w:rFonts w:ascii="Arial" w:hAnsi="Arial" w:cs="Arial"/>
          <w:sz w:val="24"/>
          <w:szCs w:val="24"/>
        </w:rPr>
        <w:t xml:space="preserve">acompañamiento </w:t>
      </w:r>
      <w:r w:rsidR="002E468F">
        <w:rPr>
          <w:rFonts w:ascii="Arial" w:hAnsi="Arial" w:cs="Arial"/>
          <w:sz w:val="24"/>
          <w:szCs w:val="24"/>
        </w:rPr>
        <w:t xml:space="preserve">en </w:t>
      </w:r>
      <w:r w:rsidRPr="006F7AD7">
        <w:rPr>
          <w:rFonts w:ascii="Arial" w:hAnsi="Arial" w:cs="Arial"/>
          <w:sz w:val="24"/>
          <w:szCs w:val="24"/>
        </w:rPr>
        <w:t xml:space="preserve">todo el proceso, que ayuda a los estudiantes a paliar sus diversas dificultades. </w:t>
      </w:r>
    </w:p>
    <w:p w14:paraId="61798824" w14:textId="2E060C2C" w:rsidR="00861E72" w:rsidRPr="006F7AD7" w:rsidRDefault="00286474" w:rsidP="006F7AD7">
      <w:pPr>
        <w:widowControl w:val="0"/>
        <w:suppressAutoHyphens/>
        <w:adjustRightInd w:val="0"/>
        <w:snapToGrid w:val="0"/>
        <w:spacing w:after="100" w:afterAutospacing="1" w:line="360" w:lineRule="auto"/>
        <w:jc w:val="both"/>
        <w:rPr>
          <w:rFonts w:ascii="Arial" w:hAnsi="Arial" w:cs="Arial"/>
          <w:b/>
          <w:bCs/>
          <w:sz w:val="24"/>
          <w:szCs w:val="24"/>
        </w:rPr>
      </w:pPr>
      <w:bookmarkStart w:id="2" w:name="_Hlk122053019"/>
      <w:r w:rsidRPr="006F7AD7">
        <w:rPr>
          <w:rFonts w:ascii="Arial" w:hAnsi="Arial" w:cs="Arial"/>
          <w:b/>
          <w:bCs/>
          <w:sz w:val="24"/>
          <w:szCs w:val="24"/>
        </w:rPr>
        <w:t>Referencia</w:t>
      </w:r>
      <w:r w:rsidR="00C204C6">
        <w:rPr>
          <w:rFonts w:ascii="Arial" w:hAnsi="Arial" w:cs="Arial"/>
          <w:b/>
          <w:bCs/>
          <w:sz w:val="24"/>
          <w:szCs w:val="24"/>
        </w:rPr>
        <w:t>s</w:t>
      </w:r>
    </w:p>
    <w:bookmarkEnd w:id="2"/>
    <w:p w14:paraId="120193A7" w14:textId="16D69B8A"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Camacho, M., Castillo, R., León, H., Miranda, A., Pereira, Z. &amp; Vásquez, E. (2012). Disposiciones generales para la intervención pedagógica. División de Educación Básica, Universidad Nacional. </w:t>
      </w:r>
      <w:hyperlink r:id="rId8" w:history="1">
        <w:r w:rsidRPr="00C204C6">
          <w:rPr>
            <w:rFonts w:ascii="Calibri" w:eastAsia="Calibri" w:hAnsi="Calibri" w:cs="Times New Roman"/>
            <w:kern w:val="2"/>
            <w:u w:val="single"/>
            <w:lang w:val="es-MX" w:eastAsia="en-US"/>
          </w:rPr>
          <w:t>https://repositorio.una.ac.cr/handle/11056/25644</w:t>
        </w:r>
      </w:hyperlink>
      <w:r w:rsidR="00892852">
        <w:rPr>
          <w:rFonts w:ascii="Calibri" w:eastAsia="Calibri" w:hAnsi="Calibri" w:cs="Times New Roman"/>
          <w:kern w:val="2"/>
          <w:lang w:val="es-MX" w:eastAsia="en-US"/>
        </w:rPr>
        <w:t xml:space="preserve">   </w:t>
      </w:r>
    </w:p>
    <w:p w14:paraId="618A165A" w14:textId="1207E459"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Camacho-Oviedo, M., Castillo-Cedeño, R., León-Arce, H., Miranda-Calderón, L., Pereira-Pérez, Z., &amp; Vásquez-Salazar, E. (2015). La mirada estudiantil acerca del proceso de práctica supervisada en las carreras de Pedagogía de la Universidad Nacional. </w:t>
      </w:r>
      <w:r w:rsidRPr="00C204C6">
        <w:rPr>
          <w:rFonts w:ascii="Calibri" w:eastAsia="Calibri" w:hAnsi="Calibri" w:cs="Times New Roman"/>
          <w:i/>
          <w:iCs/>
          <w:kern w:val="2"/>
          <w:lang w:val="es-MX" w:eastAsia="en-US"/>
        </w:rPr>
        <w:t>Revista Electrónica Educare</w:t>
      </w:r>
      <w:r w:rsidRPr="00C204C6">
        <w:rPr>
          <w:rFonts w:ascii="Calibri" w:eastAsia="Calibri" w:hAnsi="Calibri" w:cs="Times New Roman"/>
          <w:kern w:val="2"/>
          <w:lang w:val="es-MX" w:eastAsia="en-US"/>
        </w:rPr>
        <w:t xml:space="preserve">, </w:t>
      </w:r>
      <w:r w:rsidRPr="00C204C6">
        <w:rPr>
          <w:rFonts w:ascii="Calibri" w:eastAsia="Calibri" w:hAnsi="Calibri" w:cs="Times New Roman"/>
          <w:i/>
          <w:iCs/>
          <w:kern w:val="2"/>
          <w:lang w:val="es-MX" w:eastAsia="en-US"/>
        </w:rPr>
        <w:t>19</w:t>
      </w:r>
      <w:r w:rsidRPr="00C204C6">
        <w:rPr>
          <w:rFonts w:ascii="Calibri" w:eastAsia="Calibri" w:hAnsi="Calibri" w:cs="Times New Roman"/>
          <w:kern w:val="2"/>
          <w:lang w:val="es-MX" w:eastAsia="en-US"/>
        </w:rPr>
        <w:t xml:space="preserve"> (2), 429-465. </w:t>
      </w:r>
      <w:hyperlink r:id="rId9" w:history="1">
        <w:r w:rsidRPr="00C204C6">
          <w:rPr>
            <w:rFonts w:ascii="Calibri" w:eastAsia="Calibri" w:hAnsi="Calibri" w:cs="Times New Roman"/>
            <w:kern w:val="2"/>
            <w:u w:val="single"/>
            <w:lang w:val="es-MX" w:eastAsia="en-US"/>
          </w:rPr>
          <w:t>https://doi.org/10.15359/ree.19-2.23</w:t>
        </w:r>
      </w:hyperlink>
      <w:r w:rsidR="00892852">
        <w:rPr>
          <w:rFonts w:ascii="Calibri" w:eastAsia="Calibri" w:hAnsi="Calibri" w:cs="Times New Roman"/>
          <w:kern w:val="2"/>
          <w:lang w:val="es-MX" w:eastAsia="en-US"/>
        </w:rPr>
        <w:t xml:space="preserve"> </w:t>
      </w:r>
    </w:p>
    <w:p w14:paraId="09886CBD"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Camacho Oviedo, M. &amp; Rojas Acevedo, K. (2013). La mirada de las profesoras coordinadoras de la intervención pedagógica en la carrera de Pedagogía con Énfasis en I y II Ciclo. </w:t>
      </w:r>
      <w:r w:rsidRPr="00C204C6">
        <w:rPr>
          <w:rFonts w:ascii="Calibri" w:eastAsia="Calibri" w:hAnsi="Calibri" w:cs="Times New Roman"/>
          <w:i/>
          <w:iCs/>
          <w:kern w:val="2"/>
          <w:lang w:val="es-MX" w:eastAsia="en-US"/>
        </w:rPr>
        <w:t>Revista Electrónica Educare</w:t>
      </w:r>
      <w:r w:rsidRPr="00C204C6">
        <w:rPr>
          <w:rFonts w:ascii="Calibri" w:eastAsia="Calibri" w:hAnsi="Calibri" w:cs="Times New Roman"/>
          <w:kern w:val="2"/>
          <w:lang w:val="es-MX" w:eastAsia="en-US"/>
        </w:rPr>
        <w:t xml:space="preserve">, </w:t>
      </w:r>
      <w:r w:rsidRPr="00C204C6">
        <w:rPr>
          <w:rFonts w:ascii="Calibri" w:eastAsia="Calibri" w:hAnsi="Calibri" w:cs="Times New Roman"/>
          <w:i/>
          <w:iCs/>
          <w:kern w:val="2"/>
          <w:lang w:val="es-MX" w:eastAsia="en-US"/>
        </w:rPr>
        <w:t>17</w:t>
      </w:r>
      <w:r w:rsidRPr="00C204C6">
        <w:rPr>
          <w:rFonts w:ascii="Calibri" w:eastAsia="Calibri" w:hAnsi="Calibri" w:cs="Times New Roman"/>
          <w:kern w:val="2"/>
          <w:lang w:val="es-MX" w:eastAsia="en-US"/>
        </w:rPr>
        <w:t xml:space="preserve"> (3), 315-337. </w:t>
      </w:r>
      <w:hyperlink r:id="rId10" w:history="1">
        <w:r w:rsidRPr="00C204C6">
          <w:rPr>
            <w:rFonts w:ascii="Calibri" w:eastAsia="Calibri" w:hAnsi="Calibri" w:cs="Times New Roman"/>
            <w:kern w:val="2"/>
            <w:u w:val="single"/>
            <w:lang w:val="es-MX" w:eastAsia="en-US"/>
          </w:rPr>
          <w:t>https://doi.org/10.15359/ree.17-3.15</w:t>
        </w:r>
      </w:hyperlink>
    </w:p>
    <w:p w14:paraId="51C053AB"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lastRenderedPageBreak/>
        <w:t xml:space="preserve">Correa Molina, E. (2011). La práctica docente: una oportunidad de desarrollo profesional. </w:t>
      </w:r>
      <w:r w:rsidRPr="00C204C6">
        <w:rPr>
          <w:rFonts w:ascii="Calibri" w:eastAsia="Calibri" w:hAnsi="Calibri" w:cs="Times New Roman"/>
          <w:i/>
          <w:iCs/>
          <w:kern w:val="2"/>
          <w:lang w:val="es-MX" w:eastAsia="en-US"/>
        </w:rPr>
        <w:t>Revista Perspectiva Educacional, Formación de Profesores</w:t>
      </w:r>
      <w:r w:rsidRPr="00C204C6">
        <w:rPr>
          <w:rFonts w:ascii="Calibri" w:eastAsia="Calibri" w:hAnsi="Calibri" w:cs="Times New Roman"/>
          <w:kern w:val="2"/>
          <w:lang w:val="es-MX" w:eastAsia="en-US"/>
        </w:rPr>
        <w:t xml:space="preserve">, </w:t>
      </w:r>
      <w:r w:rsidRPr="00C204C6">
        <w:rPr>
          <w:rFonts w:ascii="Calibri" w:eastAsia="Calibri" w:hAnsi="Calibri" w:cs="Times New Roman"/>
          <w:i/>
          <w:iCs/>
          <w:kern w:val="2"/>
          <w:lang w:val="es-MX" w:eastAsia="en-US"/>
        </w:rPr>
        <w:t>50</w:t>
      </w:r>
      <w:r w:rsidRPr="00C204C6">
        <w:rPr>
          <w:rFonts w:ascii="Calibri" w:eastAsia="Calibri" w:hAnsi="Calibri" w:cs="Times New Roman"/>
          <w:kern w:val="2"/>
          <w:lang w:val="es-MX" w:eastAsia="en-US"/>
        </w:rPr>
        <w:t xml:space="preserve"> (2), 77-95. </w:t>
      </w:r>
      <w:hyperlink r:id="rId11" w:history="1">
        <w:r w:rsidRPr="00C204C6">
          <w:rPr>
            <w:rFonts w:ascii="Calibri" w:eastAsia="Calibri" w:hAnsi="Calibri" w:cs="Times New Roman"/>
            <w:kern w:val="2"/>
            <w:u w:val="single"/>
            <w:lang w:val="es-MX" w:eastAsia="en-US"/>
          </w:rPr>
          <w:t>http://www.perspectivaeducacional.cl/index.php/peducacional/article/view/41</w:t>
        </w:r>
      </w:hyperlink>
    </w:p>
    <w:p w14:paraId="5A56AC20"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proofErr w:type="spellStart"/>
      <w:r w:rsidRPr="00C204C6">
        <w:rPr>
          <w:rFonts w:ascii="Calibri" w:eastAsia="Calibri" w:hAnsi="Calibri" w:cs="Times New Roman"/>
          <w:kern w:val="2"/>
          <w:lang w:val="en-US" w:eastAsia="en-US"/>
        </w:rPr>
        <w:t>Feiman-Nemser</w:t>
      </w:r>
      <w:proofErr w:type="spellEnd"/>
      <w:r w:rsidRPr="00C204C6">
        <w:rPr>
          <w:rFonts w:ascii="Calibri" w:eastAsia="Calibri" w:hAnsi="Calibri" w:cs="Times New Roman"/>
          <w:kern w:val="2"/>
          <w:lang w:val="en-US" w:eastAsia="en-US"/>
        </w:rPr>
        <w:t xml:space="preserve">, S. &amp; Buchman, M. (1988). </w:t>
      </w:r>
      <w:r w:rsidRPr="00C204C6">
        <w:rPr>
          <w:rFonts w:ascii="Calibri" w:eastAsia="Calibri" w:hAnsi="Calibri" w:cs="Times New Roman"/>
          <w:kern w:val="2"/>
          <w:lang w:val="es-MX" w:eastAsia="en-US"/>
        </w:rPr>
        <w:t xml:space="preserve">Lagunas de las prácticas de enseñanza de los programas de formación del profesorado. En L. M. Villar Angulo (Ed.), </w:t>
      </w:r>
      <w:r w:rsidRPr="00C204C6">
        <w:rPr>
          <w:rFonts w:ascii="Calibri" w:eastAsia="Calibri" w:hAnsi="Calibri" w:cs="Times New Roman"/>
          <w:i/>
          <w:iCs/>
          <w:kern w:val="2"/>
          <w:lang w:val="es-MX" w:eastAsia="en-US"/>
        </w:rPr>
        <w:t xml:space="preserve">Conocimiento, creencias y teorías de los profesores </w:t>
      </w:r>
      <w:r w:rsidRPr="00C204C6">
        <w:rPr>
          <w:rFonts w:ascii="Calibri" w:eastAsia="Calibri" w:hAnsi="Calibri" w:cs="Times New Roman"/>
          <w:kern w:val="2"/>
          <w:lang w:val="es-MX" w:eastAsia="en-US"/>
        </w:rPr>
        <w:t xml:space="preserve">(pp. 301-314). Marfil. </w:t>
      </w:r>
    </w:p>
    <w:p w14:paraId="4A161BC5" w14:textId="77777777" w:rsid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Flores Ochoa, R. (2001). </w:t>
      </w:r>
      <w:r w:rsidRPr="00C204C6">
        <w:rPr>
          <w:rFonts w:ascii="Calibri" w:eastAsia="Calibri" w:hAnsi="Calibri" w:cs="Times New Roman"/>
          <w:i/>
          <w:iCs/>
          <w:kern w:val="2"/>
          <w:lang w:val="es-MX" w:eastAsia="en-US"/>
        </w:rPr>
        <w:t>Evaluación, Pedagogía y Cognición</w:t>
      </w:r>
      <w:r w:rsidRPr="00C204C6">
        <w:rPr>
          <w:rFonts w:ascii="Calibri" w:eastAsia="Calibri" w:hAnsi="Calibri" w:cs="Times New Roman"/>
          <w:kern w:val="2"/>
          <w:lang w:val="es-MX" w:eastAsia="en-US"/>
        </w:rPr>
        <w:t>. McGraw Hill</w:t>
      </w:r>
    </w:p>
    <w:p w14:paraId="28BFD77E" w14:textId="0C423FB2" w:rsidR="00AB1A44" w:rsidRPr="00C204C6" w:rsidRDefault="00AB1A44" w:rsidP="00AB1A44">
      <w:pPr>
        <w:spacing w:after="0" w:line="480" w:lineRule="auto"/>
        <w:ind w:left="720" w:hanging="720"/>
        <w:rPr>
          <w:rFonts w:ascii="Calibri" w:eastAsia="Calibri" w:hAnsi="Calibri" w:cs="Times New Roman"/>
          <w:kern w:val="2"/>
          <w:lang w:val="es-MX" w:eastAsia="en-US"/>
        </w:rPr>
      </w:pPr>
      <w:r w:rsidRPr="00AB1A44">
        <w:rPr>
          <w:rFonts w:ascii="Calibri" w:eastAsia="Calibri" w:hAnsi="Calibri" w:cs="Times New Roman"/>
          <w:kern w:val="2"/>
          <w:lang w:val="es-MX" w:eastAsia="en-US"/>
        </w:rPr>
        <w:t>Fernández-Fernández, I. M., Véliz-Briones, V. y Ruiz-Cedeño, A. I. (Setiembre-diciembre, 2016). Hacia</w:t>
      </w:r>
      <w:r>
        <w:rPr>
          <w:rFonts w:ascii="Calibri" w:eastAsia="Calibri" w:hAnsi="Calibri" w:cs="Times New Roman"/>
          <w:kern w:val="2"/>
          <w:lang w:val="es-MX" w:eastAsia="en-US"/>
        </w:rPr>
        <w:t xml:space="preserve"> </w:t>
      </w:r>
      <w:r w:rsidRPr="00AB1A44">
        <w:rPr>
          <w:rFonts w:ascii="Calibri" w:eastAsia="Calibri" w:hAnsi="Calibri" w:cs="Times New Roman"/>
          <w:kern w:val="2"/>
          <w:lang w:val="es-MX" w:eastAsia="en-US"/>
        </w:rPr>
        <w:t>una cultura pedagógica inclusiva: Experiencias desde la práctica universitaria. Revista Electrónica</w:t>
      </w:r>
      <w:r>
        <w:rPr>
          <w:rFonts w:ascii="Calibri" w:eastAsia="Calibri" w:hAnsi="Calibri" w:cs="Times New Roman"/>
          <w:kern w:val="2"/>
          <w:lang w:val="es-MX" w:eastAsia="en-US"/>
        </w:rPr>
        <w:t xml:space="preserve"> </w:t>
      </w:r>
      <w:r w:rsidRPr="00AB1A44">
        <w:rPr>
          <w:rFonts w:ascii="Calibri" w:eastAsia="Calibri" w:hAnsi="Calibri" w:cs="Times New Roman"/>
          <w:kern w:val="2"/>
          <w:lang w:val="es-MX" w:eastAsia="en-US"/>
        </w:rPr>
        <w:t xml:space="preserve">Educare, 20(3), 1-15. </w:t>
      </w:r>
      <w:proofErr w:type="spellStart"/>
      <w:r w:rsidRPr="00AB1A44">
        <w:rPr>
          <w:rFonts w:ascii="Calibri" w:eastAsia="Calibri" w:hAnsi="Calibri" w:cs="Times New Roman"/>
          <w:kern w:val="2"/>
          <w:lang w:val="es-MX" w:eastAsia="en-US"/>
        </w:rPr>
        <w:t>doi</w:t>
      </w:r>
      <w:proofErr w:type="spellEnd"/>
      <w:r w:rsidRPr="00AB1A44">
        <w:rPr>
          <w:rFonts w:ascii="Calibri" w:eastAsia="Calibri" w:hAnsi="Calibri" w:cs="Times New Roman"/>
          <w:kern w:val="2"/>
          <w:lang w:val="es-MX" w:eastAsia="en-US"/>
        </w:rPr>
        <w:t>: http://dx.doi.org/10.15359/ree.20-3.13</w:t>
      </w:r>
    </w:p>
    <w:p w14:paraId="4D342DBB"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Guevara </w:t>
      </w:r>
      <w:proofErr w:type="spellStart"/>
      <w:r w:rsidRPr="00C204C6">
        <w:rPr>
          <w:rFonts w:ascii="Calibri" w:eastAsia="Calibri" w:hAnsi="Calibri" w:cs="Times New Roman"/>
          <w:kern w:val="2"/>
          <w:lang w:val="es-MX" w:eastAsia="en-US"/>
        </w:rPr>
        <w:t>Duarez</w:t>
      </w:r>
      <w:proofErr w:type="spellEnd"/>
      <w:r w:rsidRPr="00C204C6">
        <w:rPr>
          <w:rFonts w:ascii="Calibri" w:eastAsia="Calibri" w:hAnsi="Calibri" w:cs="Times New Roman"/>
          <w:kern w:val="2"/>
          <w:lang w:val="es-MX" w:eastAsia="en-US"/>
        </w:rPr>
        <w:t xml:space="preserve">, M. F. (2015). </w:t>
      </w:r>
      <w:r w:rsidRPr="00C204C6">
        <w:rPr>
          <w:rFonts w:ascii="Calibri" w:eastAsia="Calibri" w:hAnsi="Calibri" w:cs="Times New Roman"/>
          <w:i/>
          <w:iCs/>
          <w:kern w:val="2"/>
          <w:lang w:val="es-MX" w:eastAsia="en-US"/>
        </w:rPr>
        <w:t>La investigación – acción y mejora de la práctica pedagógica de docentes formadores y acompañantes pedagógicos de la región Madre de Dios, 2015</w:t>
      </w:r>
      <w:r w:rsidRPr="00C204C6">
        <w:rPr>
          <w:rFonts w:ascii="Calibri" w:eastAsia="Calibri" w:hAnsi="Calibri" w:cs="Times New Roman"/>
          <w:kern w:val="2"/>
          <w:lang w:val="es-MX" w:eastAsia="en-US"/>
        </w:rPr>
        <w:t xml:space="preserve"> [Tesis de doctorado, Universidad Nacional Mayor de San Marcos]. </w:t>
      </w:r>
      <w:proofErr w:type="spellStart"/>
      <w:r w:rsidRPr="00C204C6">
        <w:rPr>
          <w:rFonts w:ascii="Calibri" w:eastAsia="Calibri" w:hAnsi="Calibri" w:cs="Times New Roman"/>
          <w:kern w:val="2"/>
          <w:lang w:val="es-MX" w:eastAsia="en-US"/>
        </w:rPr>
        <w:t>Cybertesis</w:t>
      </w:r>
      <w:proofErr w:type="spellEnd"/>
      <w:r w:rsidRPr="00C204C6">
        <w:rPr>
          <w:rFonts w:ascii="Calibri" w:eastAsia="Calibri" w:hAnsi="Calibri" w:cs="Times New Roman"/>
          <w:kern w:val="2"/>
          <w:lang w:val="es-MX" w:eastAsia="en-US"/>
        </w:rPr>
        <w:t xml:space="preserve">. </w:t>
      </w:r>
      <w:hyperlink r:id="rId12" w:history="1">
        <w:r w:rsidRPr="00C204C6">
          <w:rPr>
            <w:rFonts w:ascii="Calibri" w:eastAsia="Calibri" w:hAnsi="Calibri" w:cs="Times New Roman"/>
            <w:kern w:val="2"/>
            <w:u w:val="single"/>
            <w:lang w:val="es-MX" w:eastAsia="en-US"/>
          </w:rPr>
          <w:t>https://cybertesis.unmsm.edu.pe/handle/20.500.12672/8418</w:t>
        </w:r>
      </w:hyperlink>
    </w:p>
    <w:p w14:paraId="65CB3E9D" w14:textId="77777777" w:rsid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Hernández Sampieri, R., Fernández Collado, C. &amp; Baptista Lucio, P. (2010). </w:t>
      </w:r>
      <w:r w:rsidRPr="00C204C6">
        <w:rPr>
          <w:rFonts w:ascii="Calibri" w:eastAsia="Calibri" w:hAnsi="Calibri" w:cs="Times New Roman"/>
          <w:i/>
          <w:iCs/>
          <w:kern w:val="2"/>
          <w:lang w:val="es-MX" w:eastAsia="en-US"/>
        </w:rPr>
        <w:t xml:space="preserve">Metodología de la investigación </w:t>
      </w:r>
      <w:r w:rsidRPr="00C204C6">
        <w:rPr>
          <w:rFonts w:ascii="Calibri" w:eastAsia="Calibri" w:hAnsi="Calibri" w:cs="Times New Roman"/>
          <w:kern w:val="2"/>
          <w:lang w:val="es-MX" w:eastAsia="en-US"/>
        </w:rPr>
        <w:t xml:space="preserve">(5a. ed.). </w:t>
      </w:r>
      <w:proofErr w:type="spellStart"/>
      <w:r w:rsidRPr="00C204C6">
        <w:rPr>
          <w:rFonts w:ascii="Calibri" w:eastAsia="Calibri" w:hAnsi="Calibri" w:cs="Times New Roman"/>
          <w:kern w:val="2"/>
          <w:lang w:val="es-MX" w:eastAsia="en-US"/>
        </w:rPr>
        <w:t>Mcgraw-Hill</w:t>
      </w:r>
      <w:proofErr w:type="spellEnd"/>
    </w:p>
    <w:p w14:paraId="7FA138D5" w14:textId="3DB82F4F" w:rsidR="00194218" w:rsidRDefault="00194218" w:rsidP="00C204C6">
      <w:pPr>
        <w:spacing w:after="0" w:line="480" w:lineRule="auto"/>
        <w:ind w:left="720" w:hanging="720"/>
        <w:rPr>
          <w:rFonts w:ascii="Calibri" w:eastAsia="Calibri" w:hAnsi="Calibri" w:cs="Times New Roman"/>
          <w:kern w:val="2"/>
          <w:lang w:val="es-MX" w:eastAsia="en-US"/>
        </w:rPr>
      </w:pPr>
      <w:r w:rsidRPr="00194218">
        <w:rPr>
          <w:rFonts w:ascii="Calibri" w:eastAsia="Calibri" w:hAnsi="Calibri" w:cs="Times New Roman"/>
          <w:kern w:val="2"/>
          <w:lang w:val="es-MX" w:eastAsia="en-US"/>
        </w:rPr>
        <w:t>Herrera, A. I. y Rizo, L. (2008)</w:t>
      </w:r>
      <w:r>
        <w:rPr>
          <w:rFonts w:ascii="Calibri" w:eastAsia="Calibri" w:hAnsi="Calibri" w:cs="Times New Roman"/>
          <w:kern w:val="2"/>
          <w:lang w:val="es-MX" w:eastAsia="en-US"/>
        </w:rPr>
        <w:t>. Informe final del proyecto Intervención pedagógica: praxis desde la formación universitaria. Universidad Nacional.</w:t>
      </w:r>
    </w:p>
    <w:p w14:paraId="4028701D" w14:textId="2ABBC491" w:rsidR="00A52551" w:rsidRPr="00C204C6" w:rsidRDefault="00A52551" w:rsidP="00C204C6">
      <w:pPr>
        <w:spacing w:after="0" w:line="480" w:lineRule="auto"/>
        <w:ind w:left="720" w:hanging="720"/>
        <w:rPr>
          <w:rFonts w:ascii="Calibri" w:eastAsia="Calibri" w:hAnsi="Calibri" w:cs="Times New Roman"/>
          <w:kern w:val="2"/>
          <w:lang w:val="es-MX" w:eastAsia="en-US"/>
        </w:rPr>
      </w:pPr>
      <w:proofErr w:type="spellStart"/>
      <w:r w:rsidRPr="00A52551">
        <w:rPr>
          <w:rFonts w:ascii="Calibri" w:eastAsia="Calibri" w:hAnsi="Calibri" w:cs="Times New Roman"/>
          <w:kern w:val="2"/>
          <w:lang w:val="es-MX" w:eastAsia="en-US"/>
        </w:rPr>
        <w:t>Isea</w:t>
      </w:r>
      <w:proofErr w:type="spellEnd"/>
      <w:r w:rsidRPr="00A52551">
        <w:rPr>
          <w:rFonts w:ascii="Calibri" w:eastAsia="Calibri" w:hAnsi="Calibri" w:cs="Times New Roman"/>
          <w:kern w:val="2"/>
          <w:lang w:val="es-MX" w:eastAsia="en-US"/>
        </w:rPr>
        <w:t>, J. J.</w:t>
      </w:r>
      <w:r>
        <w:rPr>
          <w:rFonts w:ascii="Calibri" w:eastAsia="Calibri" w:hAnsi="Calibri" w:cs="Times New Roman"/>
          <w:kern w:val="2"/>
          <w:lang w:val="es-MX" w:eastAsia="en-US"/>
        </w:rPr>
        <w:t>,</w:t>
      </w:r>
      <w:r w:rsidRPr="00A52551">
        <w:rPr>
          <w:rFonts w:ascii="Calibri" w:eastAsia="Calibri" w:hAnsi="Calibri" w:cs="Times New Roman"/>
          <w:kern w:val="2"/>
          <w:lang w:val="es-MX" w:eastAsia="en-US"/>
        </w:rPr>
        <w:t xml:space="preserve"> Devia J. L. (2012)</w:t>
      </w:r>
      <w:r>
        <w:rPr>
          <w:rFonts w:ascii="Calibri" w:eastAsia="Calibri" w:hAnsi="Calibri" w:cs="Times New Roman"/>
          <w:kern w:val="2"/>
          <w:lang w:val="es-MX" w:eastAsia="en-US"/>
        </w:rPr>
        <w:t>. Ética Profesional y Proyecto de vida.</w:t>
      </w:r>
      <w:r w:rsidR="009F1AC7">
        <w:rPr>
          <w:rFonts w:ascii="Calibri" w:eastAsia="Calibri" w:hAnsi="Calibri" w:cs="Times New Roman"/>
          <w:kern w:val="2"/>
          <w:lang w:val="es-MX" w:eastAsia="en-US"/>
        </w:rPr>
        <w:t xml:space="preserve"> Editorial Académica Española. Alemania.</w:t>
      </w:r>
    </w:p>
    <w:p w14:paraId="412E0B84"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Putnam, R. T. &amp; </w:t>
      </w:r>
      <w:proofErr w:type="spellStart"/>
      <w:r w:rsidRPr="00C204C6">
        <w:rPr>
          <w:rFonts w:ascii="Calibri" w:eastAsia="Calibri" w:hAnsi="Calibri" w:cs="Times New Roman"/>
          <w:kern w:val="2"/>
          <w:lang w:val="es-MX" w:eastAsia="en-US"/>
        </w:rPr>
        <w:t>Borko</w:t>
      </w:r>
      <w:proofErr w:type="spellEnd"/>
      <w:r w:rsidRPr="00C204C6">
        <w:rPr>
          <w:rFonts w:ascii="Calibri" w:eastAsia="Calibri" w:hAnsi="Calibri" w:cs="Times New Roman"/>
          <w:kern w:val="2"/>
          <w:lang w:val="es-MX" w:eastAsia="en-US"/>
        </w:rPr>
        <w:t xml:space="preserve">, H. (2000). ¿Qué tienen que decir las nuevas visiones del conocimiento y el pensamiento? sobre la investigación sobre el aprendizaje del profesorado? </w:t>
      </w:r>
      <w:r w:rsidRPr="00C204C6">
        <w:rPr>
          <w:rFonts w:ascii="Calibri" w:eastAsia="Calibri" w:hAnsi="Calibri" w:cs="Times New Roman"/>
          <w:i/>
          <w:iCs/>
          <w:kern w:val="2"/>
          <w:lang w:val="es-MX" w:eastAsia="en-US"/>
        </w:rPr>
        <w:t>Investigador educativo</w:t>
      </w:r>
      <w:r w:rsidRPr="00C204C6">
        <w:rPr>
          <w:rFonts w:ascii="Calibri" w:eastAsia="Calibri" w:hAnsi="Calibri" w:cs="Times New Roman"/>
          <w:kern w:val="2"/>
          <w:lang w:val="es-MX" w:eastAsia="en-US"/>
        </w:rPr>
        <w:t xml:space="preserve">, </w:t>
      </w:r>
      <w:r w:rsidRPr="00C204C6">
        <w:rPr>
          <w:rFonts w:ascii="Calibri" w:eastAsia="Calibri" w:hAnsi="Calibri" w:cs="Times New Roman"/>
          <w:i/>
          <w:iCs/>
          <w:kern w:val="2"/>
          <w:lang w:val="es-MX" w:eastAsia="en-US"/>
        </w:rPr>
        <w:t>29</w:t>
      </w:r>
      <w:r w:rsidRPr="00C204C6">
        <w:rPr>
          <w:rFonts w:ascii="Calibri" w:eastAsia="Calibri" w:hAnsi="Calibri" w:cs="Times New Roman"/>
          <w:kern w:val="2"/>
          <w:lang w:val="es-MX" w:eastAsia="en-US"/>
        </w:rPr>
        <w:t xml:space="preserve"> (1), 4–15. </w:t>
      </w:r>
      <w:hyperlink r:id="rId13" w:history="1">
        <w:r w:rsidRPr="00C204C6">
          <w:rPr>
            <w:rFonts w:ascii="Calibri" w:eastAsia="Calibri" w:hAnsi="Calibri" w:cs="Times New Roman"/>
            <w:kern w:val="2"/>
            <w:u w:val="single"/>
            <w:lang w:val="es-MX" w:eastAsia="en-US"/>
          </w:rPr>
          <w:t>https://doi.org/10.3102/0013189X029001004</w:t>
        </w:r>
      </w:hyperlink>
    </w:p>
    <w:p w14:paraId="1E7C91CF" w14:textId="77777777" w:rsidR="00C204C6" w:rsidRDefault="00C204C6" w:rsidP="00C204C6">
      <w:pPr>
        <w:spacing w:after="0" w:line="480" w:lineRule="auto"/>
        <w:ind w:left="720" w:hanging="720"/>
        <w:rPr>
          <w:rFonts w:ascii="Calibri" w:eastAsia="Calibri" w:hAnsi="Calibri" w:cs="Times New Roman"/>
          <w:kern w:val="2"/>
          <w:lang w:val="es-MX" w:eastAsia="en-US"/>
        </w:rPr>
      </w:pPr>
      <w:proofErr w:type="spellStart"/>
      <w:r w:rsidRPr="00C204C6">
        <w:rPr>
          <w:rFonts w:ascii="Calibri" w:eastAsia="Calibri" w:hAnsi="Calibri" w:cs="Times New Roman"/>
          <w:kern w:val="2"/>
          <w:lang w:val="es-MX" w:eastAsia="en-US"/>
        </w:rPr>
        <w:lastRenderedPageBreak/>
        <w:t>Pelpel</w:t>
      </w:r>
      <w:proofErr w:type="spellEnd"/>
      <w:r w:rsidRPr="00C204C6">
        <w:rPr>
          <w:rFonts w:ascii="Calibri" w:eastAsia="Calibri" w:hAnsi="Calibri" w:cs="Times New Roman"/>
          <w:kern w:val="2"/>
          <w:lang w:val="es-MX" w:eastAsia="en-US"/>
        </w:rPr>
        <w:t xml:space="preserve">, P. (2002). </w:t>
      </w:r>
      <w:proofErr w:type="spellStart"/>
      <w:r w:rsidRPr="00C204C6">
        <w:rPr>
          <w:rFonts w:ascii="Calibri" w:eastAsia="Calibri" w:hAnsi="Calibri" w:cs="Times New Roman"/>
          <w:kern w:val="2"/>
          <w:lang w:val="es-MX" w:eastAsia="en-US"/>
        </w:rPr>
        <w:t>Quelle</w:t>
      </w:r>
      <w:proofErr w:type="spellEnd"/>
      <w:r w:rsidRPr="00C204C6">
        <w:rPr>
          <w:rFonts w:ascii="Calibri" w:eastAsia="Calibri" w:hAnsi="Calibri" w:cs="Times New Roman"/>
          <w:kern w:val="2"/>
          <w:lang w:val="es-MX" w:eastAsia="en-US"/>
        </w:rPr>
        <w:t xml:space="preserve"> </w:t>
      </w:r>
      <w:proofErr w:type="spellStart"/>
      <w:r w:rsidRPr="00C204C6">
        <w:rPr>
          <w:rFonts w:ascii="Calibri" w:eastAsia="Calibri" w:hAnsi="Calibri" w:cs="Times New Roman"/>
          <w:kern w:val="2"/>
          <w:lang w:val="es-MX" w:eastAsia="en-US"/>
        </w:rPr>
        <w:t>professionnalisation</w:t>
      </w:r>
      <w:proofErr w:type="spellEnd"/>
      <w:r w:rsidRPr="00C204C6">
        <w:rPr>
          <w:rFonts w:ascii="Calibri" w:eastAsia="Calibri" w:hAnsi="Calibri" w:cs="Times New Roman"/>
          <w:kern w:val="2"/>
          <w:lang w:val="es-MX" w:eastAsia="en-US"/>
        </w:rPr>
        <w:t xml:space="preserve"> </w:t>
      </w:r>
      <w:proofErr w:type="spellStart"/>
      <w:r w:rsidRPr="00C204C6">
        <w:rPr>
          <w:rFonts w:ascii="Calibri" w:eastAsia="Calibri" w:hAnsi="Calibri" w:cs="Times New Roman"/>
          <w:kern w:val="2"/>
          <w:lang w:val="es-MX" w:eastAsia="en-US"/>
        </w:rPr>
        <w:t>pour</w:t>
      </w:r>
      <w:proofErr w:type="spellEnd"/>
      <w:r w:rsidRPr="00C204C6">
        <w:rPr>
          <w:rFonts w:ascii="Calibri" w:eastAsia="Calibri" w:hAnsi="Calibri" w:cs="Times New Roman"/>
          <w:kern w:val="2"/>
          <w:lang w:val="es-MX" w:eastAsia="en-US"/>
        </w:rPr>
        <w:t xml:space="preserve"> les </w:t>
      </w:r>
      <w:proofErr w:type="spellStart"/>
      <w:r w:rsidRPr="00C204C6">
        <w:rPr>
          <w:rFonts w:ascii="Calibri" w:eastAsia="Calibri" w:hAnsi="Calibri" w:cs="Times New Roman"/>
          <w:kern w:val="2"/>
          <w:lang w:val="es-MX" w:eastAsia="en-US"/>
        </w:rPr>
        <w:t>formateurs</w:t>
      </w:r>
      <w:proofErr w:type="spellEnd"/>
      <w:r w:rsidRPr="00C204C6">
        <w:rPr>
          <w:rFonts w:ascii="Calibri" w:eastAsia="Calibri" w:hAnsi="Calibri" w:cs="Times New Roman"/>
          <w:kern w:val="2"/>
          <w:lang w:val="es-MX" w:eastAsia="en-US"/>
        </w:rPr>
        <w:t xml:space="preserve"> de </w:t>
      </w:r>
      <w:proofErr w:type="spellStart"/>
      <w:proofErr w:type="gramStart"/>
      <w:r w:rsidRPr="00C204C6">
        <w:rPr>
          <w:rFonts w:ascii="Calibri" w:eastAsia="Calibri" w:hAnsi="Calibri" w:cs="Times New Roman"/>
          <w:kern w:val="2"/>
          <w:lang w:val="es-MX" w:eastAsia="en-US"/>
        </w:rPr>
        <w:t>terrain</w:t>
      </w:r>
      <w:proofErr w:type="spellEnd"/>
      <w:r w:rsidRPr="00C204C6">
        <w:rPr>
          <w:rFonts w:ascii="Calibri" w:eastAsia="Calibri" w:hAnsi="Calibri" w:cs="Times New Roman"/>
          <w:kern w:val="2"/>
          <w:lang w:val="es-MX" w:eastAsia="en-US"/>
        </w:rPr>
        <w:t xml:space="preserve"> ?</w:t>
      </w:r>
      <w:proofErr w:type="gramEnd"/>
      <w:r w:rsidRPr="00C204C6">
        <w:rPr>
          <w:rFonts w:ascii="Calibri" w:eastAsia="Calibri" w:hAnsi="Calibri" w:cs="Times New Roman"/>
          <w:kern w:val="2"/>
          <w:lang w:val="es-MX" w:eastAsia="en-US"/>
        </w:rPr>
        <w:t xml:space="preserve"> [¿Qué profesionalización para los entrenadores de campo?] </w:t>
      </w:r>
      <w:r w:rsidRPr="00C204C6">
        <w:rPr>
          <w:rFonts w:ascii="Calibri" w:eastAsia="Calibri" w:hAnsi="Calibri" w:cs="Times New Roman"/>
          <w:kern w:val="2"/>
          <w:lang w:val="en-US" w:eastAsia="en-US"/>
        </w:rPr>
        <w:t xml:space="preserve">En M. </w:t>
      </w:r>
      <w:proofErr w:type="spellStart"/>
      <w:r w:rsidRPr="00C204C6">
        <w:rPr>
          <w:rFonts w:ascii="Calibri" w:eastAsia="Calibri" w:hAnsi="Calibri" w:cs="Times New Roman"/>
          <w:kern w:val="2"/>
          <w:lang w:val="en-US" w:eastAsia="en-US"/>
        </w:rPr>
        <w:t>Altet</w:t>
      </w:r>
      <w:proofErr w:type="spellEnd"/>
      <w:r w:rsidRPr="00C204C6">
        <w:rPr>
          <w:rFonts w:ascii="Calibri" w:eastAsia="Calibri" w:hAnsi="Calibri" w:cs="Times New Roman"/>
          <w:kern w:val="2"/>
          <w:lang w:val="en-US" w:eastAsia="en-US"/>
        </w:rPr>
        <w:t xml:space="preserve">, L. </w:t>
      </w:r>
      <w:proofErr w:type="spellStart"/>
      <w:r w:rsidRPr="00C204C6">
        <w:rPr>
          <w:rFonts w:ascii="Calibri" w:eastAsia="Calibri" w:hAnsi="Calibri" w:cs="Times New Roman"/>
          <w:kern w:val="2"/>
          <w:lang w:val="en-US" w:eastAsia="en-US"/>
        </w:rPr>
        <w:t>Paquay</w:t>
      </w:r>
      <w:proofErr w:type="spellEnd"/>
      <w:r w:rsidRPr="00C204C6">
        <w:rPr>
          <w:rFonts w:ascii="Calibri" w:eastAsia="Calibri" w:hAnsi="Calibri" w:cs="Times New Roman"/>
          <w:kern w:val="2"/>
          <w:lang w:val="en-US" w:eastAsia="en-US"/>
        </w:rPr>
        <w:t xml:space="preserve"> &amp; P. Perrenoud (Eds.), </w:t>
      </w:r>
      <w:proofErr w:type="spellStart"/>
      <w:r w:rsidRPr="00C204C6">
        <w:rPr>
          <w:rFonts w:ascii="Calibri" w:eastAsia="Calibri" w:hAnsi="Calibri" w:cs="Times New Roman"/>
          <w:i/>
          <w:iCs/>
          <w:kern w:val="2"/>
          <w:lang w:val="en-US" w:eastAsia="en-US"/>
        </w:rPr>
        <w:t>Formateurs</w:t>
      </w:r>
      <w:proofErr w:type="spellEnd"/>
      <w:r w:rsidRPr="00C204C6">
        <w:rPr>
          <w:rFonts w:ascii="Calibri" w:eastAsia="Calibri" w:hAnsi="Calibri" w:cs="Times New Roman"/>
          <w:i/>
          <w:iCs/>
          <w:kern w:val="2"/>
          <w:lang w:val="en-US" w:eastAsia="en-US"/>
        </w:rPr>
        <w:t xml:space="preserve"> </w:t>
      </w:r>
      <w:proofErr w:type="spellStart"/>
      <w:r w:rsidRPr="00C204C6">
        <w:rPr>
          <w:rFonts w:ascii="Calibri" w:eastAsia="Calibri" w:hAnsi="Calibri" w:cs="Times New Roman"/>
          <w:i/>
          <w:iCs/>
          <w:kern w:val="2"/>
          <w:lang w:val="en-US" w:eastAsia="en-US"/>
        </w:rPr>
        <w:t>d'enseignants</w:t>
      </w:r>
      <w:proofErr w:type="spellEnd"/>
      <w:r w:rsidRPr="00C204C6">
        <w:rPr>
          <w:rFonts w:ascii="Calibri" w:eastAsia="Calibri" w:hAnsi="Calibri" w:cs="Times New Roman"/>
          <w:i/>
          <w:iCs/>
          <w:kern w:val="2"/>
          <w:lang w:val="en-US" w:eastAsia="en-US"/>
        </w:rPr>
        <w:t xml:space="preserve"> Quelle </w:t>
      </w:r>
      <w:proofErr w:type="spellStart"/>
      <w:r w:rsidRPr="00C204C6">
        <w:rPr>
          <w:rFonts w:ascii="Calibri" w:eastAsia="Calibri" w:hAnsi="Calibri" w:cs="Times New Roman"/>
          <w:i/>
          <w:iCs/>
          <w:kern w:val="2"/>
          <w:lang w:val="en-US" w:eastAsia="en-US"/>
        </w:rPr>
        <w:t>professionnalisation</w:t>
      </w:r>
      <w:proofErr w:type="spellEnd"/>
      <w:r w:rsidRPr="00C204C6">
        <w:rPr>
          <w:rFonts w:ascii="Calibri" w:eastAsia="Calibri" w:hAnsi="Calibri" w:cs="Times New Roman"/>
          <w:i/>
          <w:iCs/>
          <w:kern w:val="2"/>
          <w:lang w:val="en-US" w:eastAsia="en-US"/>
        </w:rPr>
        <w:t>?</w:t>
      </w:r>
      <w:r w:rsidRPr="00C204C6">
        <w:rPr>
          <w:rFonts w:ascii="Calibri" w:eastAsia="Calibri" w:hAnsi="Calibri" w:cs="Times New Roman"/>
          <w:kern w:val="2"/>
          <w:lang w:val="en-US" w:eastAsia="en-US"/>
        </w:rPr>
        <w:t xml:space="preserve"> </w:t>
      </w:r>
      <w:r w:rsidRPr="00C204C6">
        <w:rPr>
          <w:rFonts w:ascii="Calibri" w:eastAsia="Calibri" w:hAnsi="Calibri" w:cs="Times New Roman"/>
          <w:kern w:val="2"/>
          <w:lang w:val="es-MX" w:eastAsia="en-US"/>
        </w:rPr>
        <w:t xml:space="preserve">(pp. 175-191). De </w:t>
      </w:r>
      <w:proofErr w:type="spellStart"/>
      <w:r w:rsidRPr="00C204C6">
        <w:rPr>
          <w:rFonts w:ascii="Calibri" w:eastAsia="Calibri" w:hAnsi="Calibri" w:cs="Times New Roman"/>
          <w:kern w:val="2"/>
          <w:lang w:val="es-MX" w:eastAsia="en-US"/>
        </w:rPr>
        <w:t>Boeck</w:t>
      </w:r>
      <w:proofErr w:type="spellEnd"/>
      <w:r w:rsidRPr="00C204C6">
        <w:rPr>
          <w:rFonts w:ascii="Calibri" w:eastAsia="Calibri" w:hAnsi="Calibri" w:cs="Times New Roman"/>
          <w:kern w:val="2"/>
          <w:lang w:val="es-MX" w:eastAsia="en-US"/>
        </w:rPr>
        <w:t xml:space="preserve"> </w:t>
      </w:r>
      <w:proofErr w:type="spellStart"/>
      <w:r w:rsidRPr="00C204C6">
        <w:rPr>
          <w:rFonts w:ascii="Calibri" w:eastAsia="Calibri" w:hAnsi="Calibri" w:cs="Times New Roman"/>
          <w:kern w:val="2"/>
          <w:lang w:val="es-MX" w:eastAsia="en-US"/>
        </w:rPr>
        <w:t>Supérieur</w:t>
      </w:r>
      <w:proofErr w:type="spellEnd"/>
    </w:p>
    <w:p w14:paraId="7841A8CB" w14:textId="77777777" w:rsidR="00AB1A44" w:rsidRPr="00AB1A44" w:rsidRDefault="00AB1A44" w:rsidP="00AB1A44">
      <w:pPr>
        <w:spacing w:after="0" w:line="480" w:lineRule="auto"/>
        <w:ind w:left="720" w:hanging="720"/>
        <w:rPr>
          <w:rFonts w:ascii="Calibri" w:eastAsia="Calibri" w:hAnsi="Calibri" w:cs="Times New Roman"/>
          <w:kern w:val="2"/>
          <w:lang w:val="es-MX" w:eastAsia="en-US"/>
        </w:rPr>
      </w:pPr>
      <w:r w:rsidRPr="00AB1A44">
        <w:rPr>
          <w:rFonts w:ascii="Calibri" w:eastAsia="Calibri" w:hAnsi="Calibri" w:cs="Times New Roman"/>
          <w:kern w:val="2"/>
          <w:lang w:val="es-MX" w:eastAsia="en-US"/>
        </w:rPr>
        <w:t>Quesada, E. J. (2013). La intervención pedagógica como un reto de la formación universitaria:</w:t>
      </w:r>
    </w:p>
    <w:p w14:paraId="09F56F62" w14:textId="306B50FE" w:rsidR="00AB1A44" w:rsidRPr="00AB1A44" w:rsidRDefault="00AB1A44" w:rsidP="00AB1A44">
      <w:pPr>
        <w:spacing w:after="0" w:line="480" w:lineRule="auto"/>
        <w:ind w:left="720" w:hanging="720"/>
        <w:rPr>
          <w:rFonts w:ascii="Calibri" w:eastAsia="Calibri" w:hAnsi="Calibri" w:cs="Times New Roman"/>
          <w:kern w:val="2"/>
          <w:lang w:val="es-MX" w:eastAsia="en-US"/>
        </w:rPr>
      </w:pPr>
      <w:r>
        <w:rPr>
          <w:rFonts w:ascii="Calibri" w:eastAsia="Calibri" w:hAnsi="Calibri" w:cs="Times New Roman"/>
          <w:kern w:val="2"/>
          <w:lang w:val="es-MX" w:eastAsia="en-US"/>
        </w:rPr>
        <w:t xml:space="preserve">               </w:t>
      </w:r>
      <w:r w:rsidRPr="00AB1A44">
        <w:rPr>
          <w:rFonts w:ascii="Calibri" w:eastAsia="Calibri" w:hAnsi="Calibri" w:cs="Times New Roman"/>
          <w:kern w:val="2"/>
          <w:lang w:val="es-MX" w:eastAsia="en-US"/>
        </w:rPr>
        <w:t>Hacia una práctica profesional articulada. Revista Electrónica Educare, 17(2), 167-182.</w:t>
      </w:r>
    </w:p>
    <w:p w14:paraId="4590BCF5" w14:textId="31283D01" w:rsidR="00AB1A44" w:rsidRPr="00C204C6" w:rsidRDefault="00AB1A44" w:rsidP="00AB1A44">
      <w:pPr>
        <w:spacing w:after="0" w:line="480" w:lineRule="auto"/>
        <w:ind w:left="720" w:hanging="720"/>
        <w:rPr>
          <w:rFonts w:ascii="Calibri" w:eastAsia="Calibri" w:hAnsi="Calibri" w:cs="Times New Roman"/>
          <w:kern w:val="2"/>
          <w:lang w:val="es-MX" w:eastAsia="en-US"/>
        </w:rPr>
      </w:pPr>
      <w:r>
        <w:rPr>
          <w:rFonts w:ascii="Calibri" w:eastAsia="Calibri" w:hAnsi="Calibri" w:cs="Times New Roman"/>
          <w:kern w:val="2"/>
          <w:lang w:val="es-MX" w:eastAsia="en-US"/>
        </w:rPr>
        <w:t xml:space="preserve">               </w:t>
      </w:r>
      <w:r w:rsidRPr="00AB1A44">
        <w:rPr>
          <w:rFonts w:ascii="Calibri" w:eastAsia="Calibri" w:hAnsi="Calibri" w:cs="Times New Roman"/>
          <w:kern w:val="2"/>
          <w:lang w:val="es-MX" w:eastAsia="en-US"/>
        </w:rPr>
        <w:t>Recuperado de http://www.revistas.una.ac.cr/index.php/EDUCARE/issue/current</w:t>
      </w:r>
    </w:p>
    <w:p w14:paraId="2BF27749"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Sanjurjo, L., Vera, M. (2001). </w:t>
      </w:r>
      <w:r w:rsidRPr="00C204C6">
        <w:rPr>
          <w:rFonts w:ascii="Calibri" w:eastAsia="Calibri" w:hAnsi="Calibri" w:cs="Times New Roman"/>
          <w:i/>
          <w:iCs/>
          <w:kern w:val="2"/>
          <w:lang w:val="es-MX" w:eastAsia="en-US"/>
        </w:rPr>
        <w:t xml:space="preserve">Aprendizaje significativo y enseñanza en los niveles medio y superior. </w:t>
      </w:r>
      <w:r w:rsidRPr="00C204C6">
        <w:rPr>
          <w:rFonts w:ascii="Calibri" w:eastAsia="Calibri" w:hAnsi="Calibri" w:cs="Times New Roman"/>
          <w:kern w:val="2"/>
          <w:lang w:val="es-MX" w:eastAsia="en-US"/>
        </w:rPr>
        <w:t>(6a. Ed.). Homo Sapiens</w:t>
      </w:r>
    </w:p>
    <w:p w14:paraId="0FD6F122"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Sanjurjo, L. (2005). </w:t>
      </w:r>
      <w:r w:rsidRPr="00C204C6">
        <w:rPr>
          <w:rFonts w:ascii="Calibri" w:eastAsia="Calibri" w:hAnsi="Calibri" w:cs="Times New Roman"/>
          <w:i/>
          <w:iCs/>
          <w:kern w:val="2"/>
          <w:lang w:val="es-MX" w:eastAsia="en-US"/>
        </w:rPr>
        <w:t xml:space="preserve">La formación práctica de los docentes: reflexión y acción en el aula. </w:t>
      </w:r>
      <w:r w:rsidRPr="00C204C6">
        <w:rPr>
          <w:rFonts w:ascii="Calibri" w:eastAsia="Calibri" w:hAnsi="Calibri" w:cs="Times New Roman"/>
          <w:kern w:val="2"/>
          <w:lang w:val="es-MX" w:eastAsia="en-US"/>
        </w:rPr>
        <w:t>(1a. Ed.). Homo Sapiens</w:t>
      </w:r>
    </w:p>
    <w:p w14:paraId="43ED4F03"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Sanjurjo, L., Rodríguez, X. (2003). </w:t>
      </w:r>
      <w:r w:rsidRPr="00C204C6">
        <w:rPr>
          <w:rFonts w:ascii="Calibri" w:eastAsia="Calibri" w:hAnsi="Calibri" w:cs="Times New Roman"/>
          <w:i/>
          <w:iCs/>
          <w:kern w:val="2"/>
          <w:lang w:val="es-MX" w:eastAsia="en-US"/>
        </w:rPr>
        <w:t>Volver a pensar la clase: formas básicas de enseñar.</w:t>
      </w:r>
      <w:r w:rsidRPr="00C204C6">
        <w:rPr>
          <w:rFonts w:ascii="Calibri" w:eastAsia="Calibri" w:hAnsi="Calibri" w:cs="Times New Roman"/>
          <w:kern w:val="2"/>
          <w:lang w:val="es-MX" w:eastAsia="en-US"/>
        </w:rPr>
        <w:t xml:space="preserve"> (1a. Ed.). Homo Sapiens</w:t>
      </w:r>
    </w:p>
    <w:p w14:paraId="01FCFFA2" w14:textId="53350EC2" w:rsidR="00C204C6" w:rsidRDefault="00C204C6" w:rsidP="00C204C6">
      <w:pPr>
        <w:spacing w:after="0" w:line="480" w:lineRule="auto"/>
        <w:ind w:left="720" w:hanging="720"/>
        <w:rPr>
          <w:rFonts w:ascii="Calibri" w:eastAsia="Calibri" w:hAnsi="Calibri" w:cs="Times New Roman"/>
          <w:kern w:val="2"/>
          <w:lang w:val="es-MX" w:eastAsia="en-US"/>
        </w:rPr>
      </w:pPr>
      <w:proofErr w:type="spellStart"/>
      <w:r w:rsidRPr="00C204C6">
        <w:rPr>
          <w:rFonts w:ascii="Calibri" w:eastAsia="Calibri" w:hAnsi="Calibri" w:cs="Times New Roman"/>
          <w:kern w:val="2"/>
          <w:lang w:val="es-MX" w:eastAsia="en-US"/>
        </w:rPr>
        <w:t>Stones</w:t>
      </w:r>
      <w:proofErr w:type="spellEnd"/>
      <w:r w:rsidRPr="00C204C6">
        <w:rPr>
          <w:rFonts w:ascii="Calibri" w:eastAsia="Calibri" w:hAnsi="Calibri" w:cs="Times New Roman"/>
          <w:kern w:val="2"/>
          <w:lang w:val="es-MX" w:eastAsia="en-US"/>
        </w:rPr>
        <w:t xml:space="preserve">, E. (1987). </w:t>
      </w:r>
      <w:proofErr w:type="spellStart"/>
      <w:r w:rsidRPr="00C204C6">
        <w:rPr>
          <w:rFonts w:ascii="Calibri" w:eastAsia="Calibri" w:hAnsi="Calibri" w:cs="Times New Roman"/>
          <w:kern w:val="2"/>
          <w:lang w:val="es-MX" w:eastAsia="en-US"/>
        </w:rPr>
        <w:t>Teaching</w:t>
      </w:r>
      <w:proofErr w:type="spellEnd"/>
      <w:r w:rsidRPr="00C204C6">
        <w:rPr>
          <w:rFonts w:ascii="Calibri" w:eastAsia="Calibri" w:hAnsi="Calibri" w:cs="Times New Roman"/>
          <w:kern w:val="2"/>
          <w:lang w:val="es-MX" w:eastAsia="en-US"/>
        </w:rPr>
        <w:t xml:space="preserve"> </w:t>
      </w:r>
      <w:proofErr w:type="spellStart"/>
      <w:r w:rsidRPr="00C204C6">
        <w:rPr>
          <w:rFonts w:ascii="Calibri" w:eastAsia="Calibri" w:hAnsi="Calibri" w:cs="Times New Roman"/>
          <w:kern w:val="2"/>
          <w:lang w:val="es-MX" w:eastAsia="en-US"/>
        </w:rPr>
        <w:t>practice</w:t>
      </w:r>
      <w:proofErr w:type="spellEnd"/>
      <w:r w:rsidRPr="00C204C6">
        <w:rPr>
          <w:rFonts w:ascii="Calibri" w:eastAsia="Calibri" w:hAnsi="Calibri" w:cs="Times New Roman"/>
          <w:kern w:val="2"/>
          <w:lang w:val="es-MX" w:eastAsia="en-US"/>
        </w:rPr>
        <w:t xml:space="preserve"> </w:t>
      </w:r>
      <w:proofErr w:type="spellStart"/>
      <w:r w:rsidRPr="00C204C6">
        <w:rPr>
          <w:rFonts w:ascii="Calibri" w:eastAsia="Calibri" w:hAnsi="Calibri" w:cs="Times New Roman"/>
          <w:kern w:val="2"/>
          <w:lang w:val="es-MX" w:eastAsia="en-US"/>
        </w:rPr>
        <w:t>supervision</w:t>
      </w:r>
      <w:proofErr w:type="spellEnd"/>
      <w:r w:rsidRPr="00C204C6">
        <w:rPr>
          <w:rFonts w:ascii="Calibri" w:eastAsia="Calibri" w:hAnsi="Calibri" w:cs="Times New Roman"/>
          <w:kern w:val="2"/>
          <w:lang w:val="es-MX" w:eastAsia="en-US"/>
        </w:rPr>
        <w:t xml:space="preserve">: bridge </w:t>
      </w:r>
      <w:proofErr w:type="spellStart"/>
      <w:r w:rsidRPr="00C204C6">
        <w:rPr>
          <w:rFonts w:ascii="Calibri" w:eastAsia="Calibri" w:hAnsi="Calibri" w:cs="Times New Roman"/>
          <w:kern w:val="2"/>
          <w:lang w:val="es-MX" w:eastAsia="en-US"/>
        </w:rPr>
        <w:t>between</w:t>
      </w:r>
      <w:proofErr w:type="spellEnd"/>
      <w:r w:rsidRPr="00C204C6">
        <w:rPr>
          <w:rFonts w:ascii="Calibri" w:eastAsia="Calibri" w:hAnsi="Calibri" w:cs="Times New Roman"/>
          <w:kern w:val="2"/>
          <w:lang w:val="es-MX" w:eastAsia="en-US"/>
        </w:rPr>
        <w:t xml:space="preserve"> </w:t>
      </w:r>
      <w:proofErr w:type="spellStart"/>
      <w:r w:rsidRPr="00C204C6">
        <w:rPr>
          <w:rFonts w:ascii="Calibri" w:eastAsia="Calibri" w:hAnsi="Calibri" w:cs="Times New Roman"/>
          <w:kern w:val="2"/>
          <w:lang w:val="es-MX" w:eastAsia="en-US"/>
        </w:rPr>
        <w:t>theory</w:t>
      </w:r>
      <w:proofErr w:type="spellEnd"/>
      <w:r w:rsidRPr="00C204C6">
        <w:rPr>
          <w:rFonts w:ascii="Calibri" w:eastAsia="Calibri" w:hAnsi="Calibri" w:cs="Times New Roman"/>
          <w:kern w:val="2"/>
          <w:lang w:val="es-MX" w:eastAsia="en-US"/>
        </w:rPr>
        <w:t xml:space="preserve"> and </w:t>
      </w:r>
      <w:proofErr w:type="spellStart"/>
      <w:r w:rsidRPr="00C204C6">
        <w:rPr>
          <w:rFonts w:ascii="Calibri" w:eastAsia="Calibri" w:hAnsi="Calibri" w:cs="Times New Roman"/>
          <w:kern w:val="2"/>
          <w:lang w:val="es-MX" w:eastAsia="en-US"/>
        </w:rPr>
        <w:t>practice</w:t>
      </w:r>
      <w:proofErr w:type="spellEnd"/>
      <w:r w:rsidRPr="00C204C6">
        <w:rPr>
          <w:rFonts w:ascii="Calibri" w:eastAsia="Calibri" w:hAnsi="Calibri" w:cs="Times New Roman"/>
          <w:kern w:val="2"/>
          <w:lang w:val="es-MX" w:eastAsia="en-US"/>
        </w:rPr>
        <w:t xml:space="preserve"> [Supervisión de la práctica docente: puente entre la teoría y la práctica]. </w:t>
      </w:r>
      <w:proofErr w:type="spellStart"/>
      <w:r w:rsidRPr="00C204C6">
        <w:rPr>
          <w:rFonts w:ascii="Calibri" w:eastAsia="Calibri" w:hAnsi="Calibri" w:cs="Times New Roman"/>
          <w:i/>
          <w:iCs/>
          <w:kern w:val="2"/>
          <w:lang w:val="es-MX" w:eastAsia="en-US"/>
        </w:rPr>
        <w:t>European</w:t>
      </w:r>
      <w:proofErr w:type="spellEnd"/>
      <w:r w:rsidRPr="00C204C6">
        <w:rPr>
          <w:rFonts w:ascii="Calibri" w:eastAsia="Calibri" w:hAnsi="Calibri" w:cs="Times New Roman"/>
          <w:i/>
          <w:iCs/>
          <w:kern w:val="2"/>
          <w:lang w:val="es-MX" w:eastAsia="en-US"/>
        </w:rPr>
        <w:t xml:space="preserve"> </w:t>
      </w:r>
      <w:proofErr w:type="spellStart"/>
      <w:r w:rsidRPr="00C204C6">
        <w:rPr>
          <w:rFonts w:ascii="Calibri" w:eastAsia="Calibri" w:hAnsi="Calibri" w:cs="Times New Roman"/>
          <w:i/>
          <w:iCs/>
          <w:kern w:val="2"/>
          <w:lang w:val="es-MX" w:eastAsia="en-US"/>
        </w:rPr>
        <w:t>Journal</w:t>
      </w:r>
      <w:proofErr w:type="spellEnd"/>
      <w:r w:rsidRPr="00C204C6">
        <w:rPr>
          <w:rFonts w:ascii="Calibri" w:eastAsia="Calibri" w:hAnsi="Calibri" w:cs="Times New Roman"/>
          <w:i/>
          <w:iCs/>
          <w:kern w:val="2"/>
          <w:lang w:val="es-MX" w:eastAsia="en-US"/>
        </w:rPr>
        <w:t xml:space="preserve"> </w:t>
      </w:r>
      <w:proofErr w:type="spellStart"/>
      <w:r w:rsidRPr="00C204C6">
        <w:rPr>
          <w:rFonts w:ascii="Calibri" w:eastAsia="Calibri" w:hAnsi="Calibri" w:cs="Times New Roman"/>
          <w:i/>
          <w:iCs/>
          <w:kern w:val="2"/>
          <w:lang w:val="es-MX" w:eastAsia="en-US"/>
        </w:rPr>
        <w:t>of</w:t>
      </w:r>
      <w:proofErr w:type="spellEnd"/>
      <w:r w:rsidRPr="00C204C6">
        <w:rPr>
          <w:rFonts w:ascii="Calibri" w:eastAsia="Calibri" w:hAnsi="Calibri" w:cs="Times New Roman"/>
          <w:i/>
          <w:iCs/>
          <w:kern w:val="2"/>
          <w:lang w:val="es-MX" w:eastAsia="en-US"/>
        </w:rPr>
        <w:t xml:space="preserve"> </w:t>
      </w:r>
      <w:proofErr w:type="spellStart"/>
      <w:r w:rsidRPr="00C204C6">
        <w:rPr>
          <w:rFonts w:ascii="Calibri" w:eastAsia="Calibri" w:hAnsi="Calibri" w:cs="Times New Roman"/>
          <w:i/>
          <w:iCs/>
          <w:kern w:val="2"/>
          <w:lang w:val="es-MX" w:eastAsia="en-US"/>
        </w:rPr>
        <w:t>Teacher</w:t>
      </w:r>
      <w:proofErr w:type="spellEnd"/>
      <w:r w:rsidRPr="00C204C6">
        <w:rPr>
          <w:rFonts w:ascii="Calibri" w:eastAsia="Calibri" w:hAnsi="Calibri" w:cs="Times New Roman"/>
          <w:i/>
          <w:iCs/>
          <w:kern w:val="2"/>
          <w:lang w:val="es-MX" w:eastAsia="en-US"/>
        </w:rPr>
        <w:t xml:space="preserve"> </w:t>
      </w:r>
      <w:proofErr w:type="spellStart"/>
      <w:r w:rsidRPr="00C204C6">
        <w:rPr>
          <w:rFonts w:ascii="Calibri" w:eastAsia="Calibri" w:hAnsi="Calibri" w:cs="Times New Roman"/>
          <w:i/>
          <w:iCs/>
          <w:kern w:val="2"/>
          <w:lang w:val="es-MX" w:eastAsia="en-US"/>
        </w:rPr>
        <w:t>Education</w:t>
      </w:r>
      <w:proofErr w:type="spellEnd"/>
      <w:r w:rsidRPr="00C204C6">
        <w:rPr>
          <w:rFonts w:ascii="Calibri" w:eastAsia="Calibri" w:hAnsi="Calibri" w:cs="Times New Roman"/>
          <w:kern w:val="2"/>
          <w:lang w:val="es-MX" w:eastAsia="en-US"/>
        </w:rPr>
        <w:t xml:space="preserve">, </w:t>
      </w:r>
      <w:r w:rsidRPr="00C204C6">
        <w:rPr>
          <w:rFonts w:ascii="Calibri" w:eastAsia="Calibri" w:hAnsi="Calibri" w:cs="Times New Roman"/>
          <w:i/>
          <w:iCs/>
          <w:kern w:val="2"/>
          <w:lang w:val="es-MX" w:eastAsia="en-US"/>
        </w:rPr>
        <w:t>10</w:t>
      </w:r>
      <w:r w:rsidRPr="00C204C6">
        <w:rPr>
          <w:rFonts w:ascii="Calibri" w:eastAsia="Calibri" w:hAnsi="Calibri" w:cs="Times New Roman"/>
          <w:kern w:val="2"/>
          <w:lang w:val="es-MX" w:eastAsia="en-US"/>
        </w:rPr>
        <w:t xml:space="preserve"> (1), 67-79.</w:t>
      </w:r>
    </w:p>
    <w:p w14:paraId="55218620" w14:textId="3216905B" w:rsidR="00AB1A44" w:rsidRPr="00C204C6" w:rsidRDefault="00AB1A44" w:rsidP="00C204C6">
      <w:pPr>
        <w:spacing w:after="0" w:line="480" w:lineRule="auto"/>
        <w:ind w:left="720" w:hanging="720"/>
        <w:rPr>
          <w:rFonts w:ascii="Calibri" w:eastAsia="Calibri" w:hAnsi="Calibri" w:cs="Times New Roman"/>
          <w:kern w:val="2"/>
          <w:lang w:val="es-MX" w:eastAsia="en-US"/>
        </w:rPr>
      </w:pPr>
      <w:r w:rsidRPr="00AB1A44">
        <w:rPr>
          <w:rFonts w:ascii="Calibri" w:eastAsia="Calibri" w:hAnsi="Calibri" w:cs="Times New Roman"/>
          <w:kern w:val="2"/>
          <w:lang w:val="es-MX" w:eastAsia="en-US"/>
        </w:rPr>
        <w:t xml:space="preserve">Valdivia Durán, S. (2021). Praxis pedagógica desde la inclusividad: Una mirada a la docencia universitaria de la Universidad Nacional de Costa Rica. Revista Ensayos Pedagógicos, 227-247. </w:t>
      </w:r>
      <w:hyperlink r:id="rId14" w:history="1">
        <w:r w:rsidRPr="00AB1A44">
          <w:rPr>
            <w:rStyle w:val="Hipervnculo"/>
            <w:rFonts w:ascii="Calibri" w:eastAsia="Calibri" w:hAnsi="Calibri" w:cs="Times New Roman"/>
            <w:color w:val="auto"/>
            <w:kern w:val="2"/>
            <w:lang w:val="es-MX" w:eastAsia="en-US"/>
          </w:rPr>
          <w:t>https://doi.org/10.15359/rep.esp-21.10</w:t>
        </w:r>
      </w:hyperlink>
      <w:r w:rsidRPr="00AB1A44">
        <w:rPr>
          <w:rFonts w:ascii="Calibri" w:eastAsia="Calibri" w:hAnsi="Calibri" w:cs="Times New Roman"/>
          <w:kern w:val="2"/>
          <w:lang w:val="es-MX" w:eastAsia="en-US"/>
        </w:rPr>
        <w:t xml:space="preserve"> </w:t>
      </w:r>
    </w:p>
    <w:p w14:paraId="61E79FA6" w14:textId="77777777" w:rsidR="00C204C6" w:rsidRPr="00C204C6" w:rsidRDefault="00C204C6" w:rsidP="00C204C6">
      <w:pPr>
        <w:spacing w:after="0" w:line="480" w:lineRule="auto"/>
        <w:ind w:left="720" w:hanging="720"/>
        <w:rPr>
          <w:rFonts w:ascii="Calibri" w:eastAsia="Calibri" w:hAnsi="Calibri" w:cs="Times New Roman"/>
          <w:kern w:val="2"/>
          <w:lang w:val="es-MX" w:eastAsia="en-US"/>
        </w:rPr>
      </w:pPr>
      <w:r w:rsidRPr="00C204C6">
        <w:rPr>
          <w:rFonts w:ascii="Calibri" w:eastAsia="Calibri" w:hAnsi="Calibri" w:cs="Times New Roman"/>
          <w:kern w:val="2"/>
          <w:lang w:val="es-MX" w:eastAsia="en-US"/>
        </w:rPr>
        <w:t xml:space="preserve">Universidad Nacional. (2007). Modelo pedagógico de la Universidad Nacional. Repositorio Académico Institucional. </w:t>
      </w:r>
      <w:hyperlink r:id="rId15" w:history="1">
        <w:r w:rsidRPr="00C204C6">
          <w:rPr>
            <w:rFonts w:ascii="Calibri" w:eastAsia="Calibri" w:hAnsi="Calibri" w:cs="Times New Roman"/>
            <w:kern w:val="2"/>
            <w:u w:val="single"/>
            <w:lang w:val="es-MX" w:eastAsia="en-US"/>
          </w:rPr>
          <w:t>https://documentos.una.ac.cr/handle/unadocs/9724</w:t>
        </w:r>
      </w:hyperlink>
    </w:p>
    <w:p w14:paraId="7DD16E9C" w14:textId="77777777" w:rsidR="00D137C8" w:rsidRPr="00D137C8" w:rsidRDefault="00D137C8" w:rsidP="00D137C8">
      <w:pPr>
        <w:rPr>
          <w:rFonts w:ascii="Arial" w:hAnsi="Arial" w:cs="Arial"/>
          <w:sz w:val="24"/>
          <w:szCs w:val="24"/>
        </w:rPr>
      </w:pPr>
    </w:p>
    <w:sectPr w:rsidR="00D137C8" w:rsidRPr="00D137C8" w:rsidSect="0008536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B75227"/>
    <w:multiLevelType w:val="multilevel"/>
    <w:tmpl w:val="BB982788"/>
    <w:lvl w:ilvl="0">
      <w:start w:val="1"/>
      <w:numFmt w:val="lowerLetter"/>
      <w:lvlText w:val="%1)"/>
      <w:lvlJc w:val="left"/>
      <w:pPr>
        <w:tabs>
          <w:tab w:val="num" w:pos="-906"/>
        </w:tabs>
        <w:ind w:left="-906" w:hanging="360"/>
      </w:pPr>
      <w:rPr>
        <w:rFonts w:hint="default"/>
      </w:rPr>
    </w:lvl>
    <w:lvl w:ilvl="1" w:tentative="1">
      <w:start w:val="1"/>
      <w:numFmt w:val="bullet"/>
      <w:lvlText w:val="o"/>
      <w:lvlJc w:val="left"/>
      <w:pPr>
        <w:tabs>
          <w:tab w:val="num" w:pos="174"/>
        </w:tabs>
        <w:ind w:left="174" w:hanging="360"/>
      </w:pPr>
      <w:rPr>
        <w:rFonts w:ascii="Courier New" w:hAnsi="Courier New" w:hint="default"/>
      </w:rPr>
    </w:lvl>
    <w:lvl w:ilvl="2" w:tentative="1">
      <w:start w:val="1"/>
      <w:numFmt w:val="bullet"/>
      <w:lvlText w:val=""/>
      <w:lvlJc w:val="left"/>
      <w:pPr>
        <w:tabs>
          <w:tab w:val="num" w:pos="894"/>
        </w:tabs>
        <w:ind w:left="894" w:hanging="360"/>
      </w:pPr>
      <w:rPr>
        <w:rFonts w:ascii="Wingdings" w:hAnsi="Wingdings" w:hint="default"/>
      </w:rPr>
    </w:lvl>
    <w:lvl w:ilvl="3" w:tentative="1">
      <w:start w:val="1"/>
      <w:numFmt w:val="bullet"/>
      <w:lvlText w:val=""/>
      <w:lvlJc w:val="left"/>
      <w:pPr>
        <w:tabs>
          <w:tab w:val="num" w:pos="1614"/>
        </w:tabs>
        <w:ind w:left="1614" w:hanging="360"/>
      </w:pPr>
      <w:rPr>
        <w:rFonts w:ascii="Symbol" w:hAnsi="Symbol" w:hint="default"/>
      </w:rPr>
    </w:lvl>
    <w:lvl w:ilvl="4" w:tentative="1">
      <w:start w:val="1"/>
      <w:numFmt w:val="bullet"/>
      <w:lvlText w:val="o"/>
      <w:lvlJc w:val="left"/>
      <w:pPr>
        <w:tabs>
          <w:tab w:val="num" w:pos="2334"/>
        </w:tabs>
        <w:ind w:left="2334" w:hanging="360"/>
      </w:pPr>
      <w:rPr>
        <w:rFonts w:ascii="Courier New" w:hAnsi="Courier New" w:hint="default"/>
      </w:rPr>
    </w:lvl>
    <w:lvl w:ilvl="5" w:tentative="1">
      <w:start w:val="1"/>
      <w:numFmt w:val="bullet"/>
      <w:lvlText w:val=""/>
      <w:lvlJc w:val="left"/>
      <w:pPr>
        <w:tabs>
          <w:tab w:val="num" w:pos="3054"/>
        </w:tabs>
        <w:ind w:left="3054" w:hanging="360"/>
      </w:pPr>
      <w:rPr>
        <w:rFonts w:ascii="Wingdings" w:hAnsi="Wingdings" w:hint="default"/>
      </w:rPr>
    </w:lvl>
    <w:lvl w:ilvl="6" w:tentative="1">
      <w:start w:val="1"/>
      <w:numFmt w:val="bullet"/>
      <w:lvlText w:val=""/>
      <w:lvlJc w:val="left"/>
      <w:pPr>
        <w:tabs>
          <w:tab w:val="num" w:pos="3774"/>
        </w:tabs>
        <w:ind w:left="3774" w:hanging="360"/>
      </w:pPr>
      <w:rPr>
        <w:rFonts w:ascii="Symbol" w:hAnsi="Symbol" w:hint="default"/>
      </w:rPr>
    </w:lvl>
    <w:lvl w:ilvl="7" w:tentative="1">
      <w:start w:val="1"/>
      <w:numFmt w:val="bullet"/>
      <w:lvlText w:val="o"/>
      <w:lvlJc w:val="left"/>
      <w:pPr>
        <w:tabs>
          <w:tab w:val="num" w:pos="4494"/>
        </w:tabs>
        <w:ind w:left="4494" w:hanging="360"/>
      </w:pPr>
      <w:rPr>
        <w:rFonts w:ascii="Courier New" w:hAnsi="Courier New" w:hint="default"/>
      </w:rPr>
    </w:lvl>
    <w:lvl w:ilvl="8" w:tentative="1">
      <w:start w:val="1"/>
      <w:numFmt w:val="bullet"/>
      <w:lvlText w:val=""/>
      <w:lvlJc w:val="left"/>
      <w:pPr>
        <w:tabs>
          <w:tab w:val="num" w:pos="5214"/>
        </w:tabs>
        <w:ind w:left="5214" w:hanging="360"/>
      </w:pPr>
      <w:rPr>
        <w:rFonts w:ascii="Wingdings" w:hAnsi="Wingdings" w:hint="default"/>
      </w:rPr>
    </w:lvl>
  </w:abstractNum>
  <w:abstractNum w:abstractNumId="1" w15:restartNumberingAfterBreak="0">
    <w:nsid w:val="0CC16A22"/>
    <w:multiLevelType w:val="hybridMultilevel"/>
    <w:tmpl w:val="760884C4"/>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99479B2"/>
    <w:multiLevelType w:val="hybridMultilevel"/>
    <w:tmpl w:val="93A6BE1A"/>
    <w:lvl w:ilvl="0" w:tplc="140A0017">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3" w15:restartNumberingAfterBreak="0">
    <w:nsid w:val="1A0A163F"/>
    <w:multiLevelType w:val="hybridMultilevel"/>
    <w:tmpl w:val="6C7AE9D4"/>
    <w:lvl w:ilvl="0" w:tplc="F4D2C642">
      <w:start w:val="1"/>
      <w:numFmt w:val="decimal"/>
      <w:lvlText w:val="%1-"/>
      <w:lvlJc w:val="left"/>
      <w:pPr>
        <w:ind w:left="-1179" w:hanging="360"/>
      </w:pPr>
      <w:rPr>
        <w:rFonts w:hint="default"/>
      </w:rPr>
    </w:lvl>
    <w:lvl w:ilvl="1" w:tplc="140A0019" w:tentative="1">
      <w:start w:val="1"/>
      <w:numFmt w:val="lowerLetter"/>
      <w:lvlText w:val="%2."/>
      <w:lvlJc w:val="left"/>
      <w:pPr>
        <w:ind w:left="-459" w:hanging="360"/>
      </w:pPr>
    </w:lvl>
    <w:lvl w:ilvl="2" w:tplc="140A001B" w:tentative="1">
      <w:start w:val="1"/>
      <w:numFmt w:val="lowerRoman"/>
      <w:lvlText w:val="%3."/>
      <w:lvlJc w:val="right"/>
      <w:pPr>
        <w:ind w:left="261" w:hanging="180"/>
      </w:pPr>
    </w:lvl>
    <w:lvl w:ilvl="3" w:tplc="140A000F" w:tentative="1">
      <w:start w:val="1"/>
      <w:numFmt w:val="decimal"/>
      <w:lvlText w:val="%4."/>
      <w:lvlJc w:val="left"/>
      <w:pPr>
        <w:ind w:left="981" w:hanging="360"/>
      </w:pPr>
    </w:lvl>
    <w:lvl w:ilvl="4" w:tplc="140A0019" w:tentative="1">
      <w:start w:val="1"/>
      <w:numFmt w:val="lowerLetter"/>
      <w:lvlText w:val="%5."/>
      <w:lvlJc w:val="left"/>
      <w:pPr>
        <w:ind w:left="1701" w:hanging="360"/>
      </w:pPr>
    </w:lvl>
    <w:lvl w:ilvl="5" w:tplc="140A001B" w:tentative="1">
      <w:start w:val="1"/>
      <w:numFmt w:val="lowerRoman"/>
      <w:lvlText w:val="%6."/>
      <w:lvlJc w:val="right"/>
      <w:pPr>
        <w:ind w:left="2421" w:hanging="180"/>
      </w:pPr>
    </w:lvl>
    <w:lvl w:ilvl="6" w:tplc="140A000F" w:tentative="1">
      <w:start w:val="1"/>
      <w:numFmt w:val="decimal"/>
      <w:lvlText w:val="%7."/>
      <w:lvlJc w:val="left"/>
      <w:pPr>
        <w:ind w:left="3141" w:hanging="360"/>
      </w:pPr>
    </w:lvl>
    <w:lvl w:ilvl="7" w:tplc="140A0019" w:tentative="1">
      <w:start w:val="1"/>
      <w:numFmt w:val="lowerLetter"/>
      <w:lvlText w:val="%8."/>
      <w:lvlJc w:val="left"/>
      <w:pPr>
        <w:ind w:left="3861" w:hanging="360"/>
      </w:pPr>
    </w:lvl>
    <w:lvl w:ilvl="8" w:tplc="140A001B" w:tentative="1">
      <w:start w:val="1"/>
      <w:numFmt w:val="lowerRoman"/>
      <w:lvlText w:val="%9."/>
      <w:lvlJc w:val="right"/>
      <w:pPr>
        <w:ind w:left="4581" w:hanging="180"/>
      </w:pPr>
    </w:lvl>
  </w:abstractNum>
  <w:abstractNum w:abstractNumId="4" w15:restartNumberingAfterBreak="0">
    <w:nsid w:val="364B0F12"/>
    <w:multiLevelType w:val="hybridMultilevel"/>
    <w:tmpl w:val="A5789B36"/>
    <w:lvl w:ilvl="0" w:tplc="140A0019">
      <w:start w:val="1"/>
      <w:numFmt w:val="lowerLetter"/>
      <w:lvlText w:val="%1."/>
      <w:lvlJc w:val="left"/>
      <w:pPr>
        <w:ind w:left="1068" w:hanging="360"/>
      </w:pPr>
    </w:lvl>
    <w:lvl w:ilvl="1" w:tplc="F3744580">
      <w:start w:val="1"/>
      <w:numFmt w:val="decimal"/>
      <w:lvlText w:val="%2."/>
      <w:lvlJc w:val="left"/>
      <w:pPr>
        <w:ind w:left="1788" w:hanging="360"/>
      </w:pPr>
      <w:rPr>
        <w:rFonts w:hint="default"/>
      </w:r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5" w15:restartNumberingAfterBreak="0">
    <w:nsid w:val="4E2E1163"/>
    <w:multiLevelType w:val="hybridMultilevel"/>
    <w:tmpl w:val="2850EB00"/>
    <w:lvl w:ilvl="0" w:tplc="D4844442">
      <w:start w:val="1"/>
      <w:numFmt w:val="upp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6" w15:restartNumberingAfterBreak="0">
    <w:nsid w:val="5A4A21B1"/>
    <w:multiLevelType w:val="hybridMultilevel"/>
    <w:tmpl w:val="9492469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64751798"/>
    <w:multiLevelType w:val="hybridMultilevel"/>
    <w:tmpl w:val="F76EF3AE"/>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15:restartNumberingAfterBreak="0">
    <w:nsid w:val="64E747CB"/>
    <w:multiLevelType w:val="hybridMultilevel"/>
    <w:tmpl w:val="FC7E01D0"/>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9" w15:restartNumberingAfterBreak="0">
    <w:nsid w:val="6ED76FCB"/>
    <w:multiLevelType w:val="hybridMultilevel"/>
    <w:tmpl w:val="2B6EA54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7"/>
  </w:num>
  <w:num w:numId="4">
    <w:abstractNumId w:val="1"/>
  </w:num>
  <w:num w:numId="5">
    <w:abstractNumId w:val="3"/>
  </w:num>
  <w:num w:numId="6">
    <w:abstractNumId w:val="6"/>
  </w:num>
  <w:num w:numId="7">
    <w:abstractNumId w:val="8"/>
  </w:num>
  <w:num w:numId="8">
    <w:abstractNumId w:val="9"/>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B7A"/>
    <w:rsid w:val="00010B1D"/>
    <w:rsid w:val="00014B9C"/>
    <w:rsid w:val="0002051F"/>
    <w:rsid w:val="00021764"/>
    <w:rsid w:val="00021B36"/>
    <w:rsid w:val="00025CB0"/>
    <w:rsid w:val="00043963"/>
    <w:rsid w:val="000519A3"/>
    <w:rsid w:val="00051DD2"/>
    <w:rsid w:val="00053528"/>
    <w:rsid w:val="000603B2"/>
    <w:rsid w:val="00070E72"/>
    <w:rsid w:val="000721D1"/>
    <w:rsid w:val="00085365"/>
    <w:rsid w:val="000909D7"/>
    <w:rsid w:val="000A0789"/>
    <w:rsid w:val="000A4550"/>
    <w:rsid w:val="000A54FE"/>
    <w:rsid w:val="000B3F67"/>
    <w:rsid w:val="000B4692"/>
    <w:rsid w:val="000C42B2"/>
    <w:rsid w:val="000C7117"/>
    <w:rsid w:val="000C7979"/>
    <w:rsid w:val="000D0F6C"/>
    <w:rsid w:val="000E1FEA"/>
    <w:rsid w:val="000E5A15"/>
    <w:rsid w:val="000F4A0D"/>
    <w:rsid w:val="000F58C1"/>
    <w:rsid w:val="00115489"/>
    <w:rsid w:val="001165B6"/>
    <w:rsid w:val="00130633"/>
    <w:rsid w:val="00137B24"/>
    <w:rsid w:val="001432DC"/>
    <w:rsid w:val="00155EA7"/>
    <w:rsid w:val="00166AA1"/>
    <w:rsid w:val="0017155A"/>
    <w:rsid w:val="00174D68"/>
    <w:rsid w:val="00181B00"/>
    <w:rsid w:val="00194218"/>
    <w:rsid w:val="001B0411"/>
    <w:rsid w:val="001C0530"/>
    <w:rsid w:val="001C6460"/>
    <w:rsid w:val="001D7565"/>
    <w:rsid w:val="001F077B"/>
    <w:rsid w:val="001F40BB"/>
    <w:rsid w:val="00204B46"/>
    <w:rsid w:val="00210FB7"/>
    <w:rsid w:val="00212D5B"/>
    <w:rsid w:val="00214C95"/>
    <w:rsid w:val="002164B0"/>
    <w:rsid w:val="0022028E"/>
    <w:rsid w:val="002255B6"/>
    <w:rsid w:val="00233CCD"/>
    <w:rsid w:val="00242C7A"/>
    <w:rsid w:val="00251BFE"/>
    <w:rsid w:val="002632BC"/>
    <w:rsid w:val="002632D9"/>
    <w:rsid w:val="00264EE5"/>
    <w:rsid w:val="00266629"/>
    <w:rsid w:val="00266BCC"/>
    <w:rsid w:val="00286474"/>
    <w:rsid w:val="00294F62"/>
    <w:rsid w:val="002969B6"/>
    <w:rsid w:val="002A77A8"/>
    <w:rsid w:val="002A77EA"/>
    <w:rsid w:val="002D1703"/>
    <w:rsid w:val="002D338B"/>
    <w:rsid w:val="002E468F"/>
    <w:rsid w:val="002F596E"/>
    <w:rsid w:val="002F6A3E"/>
    <w:rsid w:val="00307CF8"/>
    <w:rsid w:val="00324057"/>
    <w:rsid w:val="00331EEB"/>
    <w:rsid w:val="00352589"/>
    <w:rsid w:val="00356907"/>
    <w:rsid w:val="00366E6A"/>
    <w:rsid w:val="00370CEB"/>
    <w:rsid w:val="00371F66"/>
    <w:rsid w:val="00381FCD"/>
    <w:rsid w:val="003841C1"/>
    <w:rsid w:val="003948E0"/>
    <w:rsid w:val="00395374"/>
    <w:rsid w:val="00396625"/>
    <w:rsid w:val="003C1254"/>
    <w:rsid w:val="003C31D6"/>
    <w:rsid w:val="003E0890"/>
    <w:rsid w:val="003F2B7A"/>
    <w:rsid w:val="00402968"/>
    <w:rsid w:val="00415B74"/>
    <w:rsid w:val="00417907"/>
    <w:rsid w:val="00441569"/>
    <w:rsid w:val="00445FE7"/>
    <w:rsid w:val="004537B2"/>
    <w:rsid w:val="00463A41"/>
    <w:rsid w:val="00475075"/>
    <w:rsid w:val="00480AC2"/>
    <w:rsid w:val="0048332A"/>
    <w:rsid w:val="00485710"/>
    <w:rsid w:val="00487763"/>
    <w:rsid w:val="004A54D0"/>
    <w:rsid w:val="004A5A8F"/>
    <w:rsid w:val="004B13B9"/>
    <w:rsid w:val="004B78FC"/>
    <w:rsid w:val="004D176F"/>
    <w:rsid w:val="004D4451"/>
    <w:rsid w:val="004D570E"/>
    <w:rsid w:val="004E7E73"/>
    <w:rsid w:val="004F4F0E"/>
    <w:rsid w:val="00507CC7"/>
    <w:rsid w:val="005134EE"/>
    <w:rsid w:val="00513969"/>
    <w:rsid w:val="0052002B"/>
    <w:rsid w:val="00532B63"/>
    <w:rsid w:val="00553C47"/>
    <w:rsid w:val="00557EC1"/>
    <w:rsid w:val="00576CA5"/>
    <w:rsid w:val="00582629"/>
    <w:rsid w:val="005848C2"/>
    <w:rsid w:val="005871F0"/>
    <w:rsid w:val="005A0726"/>
    <w:rsid w:val="005A1842"/>
    <w:rsid w:val="005A3D22"/>
    <w:rsid w:val="005A3D4E"/>
    <w:rsid w:val="005C6AAA"/>
    <w:rsid w:val="005E44E9"/>
    <w:rsid w:val="005E7EB6"/>
    <w:rsid w:val="005F6175"/>
    <w:rsid w:val="0060785B"/>
    <w:rsid w:val="006116A6"/>
    <w:rsid w:val="0062529F"/>
    <w:rsid w:val="006511C4"/>
    <w:rsid w:val="00667508"/>
    <w:rsid w:val="00676BA7"/>
    <w:rsid w:val="00687735"/>
    <w:rsid w:val="00695B48"/>
    <w:rsid w:val="006A6365"/>
    <w:rsid w:val="006A6FAE"/>
    <w:rsid w:val="006B01FD"/>
    <w:rsid w:val="006B21AF"/>
    <w:rsid w:val="006B3638"/>
    <w:rsid w:val="006B4A79"/>
    <w:rsid w:val="006B57EE"/>
    <w:rsid w:val="006B60F0"/>
    <w:rsid w:val="006C3D91"/>
    <w:rsid w:val="006D06D6"/>
    <w:rsid w:val="006D1FF2"/>
    <w:rsid w:val="006D7F11"/>
    <w:rsid w:val="006E1622"/>
    <w:rsid w:val="006E5B46"/>
    <w:rsid w:val="006E7A9E"/>
    <w:rsid w:val="006F7AD7"/>
    <w:rsid w:val="00701BD5"/>
    <w:rsid w:val="00733B21"/>
    <w:rsid w:val="00735189"/>
    <w:rsid w:val="00735337"/>
    <w:rsid w:val="00744D3F"/>
    <w:rsid w:val="0075442C"/>
    <w:rsid w:val="00755E04"/>
    <w:rsid w:val="007610C7"/>
    <w:rsid w:val="00764E8E"/>
    <w:rsid w:val="007701D8"/>
    <w:rsid w:val="00783C8F"/>
    <w:rsid w:val="00791A0C"/>
    <w:rsid w:val="00796767"/>
    <w:rsid w:val="00797169"/>
    <w:rsid w:val="007A5482"/>
    <w:rsid w:val="007B0B93"/>
    <w:rsid w:val="007B17B7"/>
    <w:rsid w:val="007B1E7E"/>
    <w:rsid w:val="007B32E8"/>
    <w:rsid w:val="007B5E90"/>
    <w:rsid w:val="007C04FA"/>
    <w:rsid w:val="007D00C6"/>
    <w:rsid w:val="007D175D"/>
    <w:rsid w:val="007D4267"/>
    <w:rsid w:val="007D4707"/>
    <w:rsid w:val="007D5181"/>
    <w:rsid w:val="007E7253"/>
    <w:rsid w:val="00803002"/>
    <w:rsid w:val="00805D6E"/>
    <w:rsid w:val="0080663D"/>
    <w:rsid w:val="00813A7F"/>
    <w:rsid w:val="00816044"/>
    <w:rsid w:val="00825672"/>
    <w:rsid w:val="00832FEF"/>
    <w:rsid w:val="0083693D"/>
    <w:rsid w:val="00841D07"/>
    <w:rsid w:val="00847548"/>
    <w:rsid w:val="00861E72"/>
    <w:rsid w:val="00892852"/>
    <w:rsid w:val="008C70AF"/>
    <w:rsid w:val="008D196E"/>
    <w:rsid w:val="008E732C"/>
    <w:rsid w:val="008F58E9"/>
    <w:rsid w:val="008F6CCF"/>
    <w:rsid w:val="00905C0E"/>
    <w:rsid w:val="00912EE1"/>
    <w:rsid w:val="009153B3"/>
    <w:rsid w:val="00915D40"/>
    <w:rsid w:val="0092578B"/>
    <w:rsid w:val="00930C30"/>
    <w:rsid w:val="009322E2"/>
    <w:rsid w:val="00951B54"/>
    <w:rsid w:val="009623DB"/>
    <w:rsid w:val="00967EBB"/>
    <w:rsid w:val="00970419"/>
    <w:rsid w:val="00976308"/>
    <w:rsid w:val="00977CD6"/>
    <w:rsid w:val="00981EDF"/>
    <w:rsid w:val="00992EF1"/>
    <w:rsid w:val="00993E8F"/>
    <w:rsid w:val="00994A83"/>
    <w:rsid w:val="00995C5C"/>
    <w:rsid w:val="00997C6B"/>
    <w:rsid w:val="009A1578"/>
    <w:rsid w:val="009A7209"/>
    <w:rsid w:val="009A788F"/>
    <w:rsid w:val="009B1D45"/>
    <w:rsid w:val="009B6569"/>
    <w:rsid w:val="009B75DC"/>
    <w:rsid w:val="009C0D40"/>
    <w:rsid w:val="009C2498"/>
    <w:rsid w:val="009C5F5A"/>
    <w:rsid w:val="009D4DBF"/>
    <w:rsid w:val="009E2582"/>
    <w:rsid w:val="009F1AC7"/>
    <w:rsid w:val="00A07460"/>
    <w:rsid w:val="00A13F95"/>
    <w:rsid w:val="00A14A87"/>
    <w:rsid w:val="00A32440"/>
    <w:rsid w:val="00A468D2"/>
    <w:rsid w:val="00A52551"/>
    <w:rsid w:val="00A543E0"/>
    <w:rsid w:val="00A54BD5"/>
    <w:rsid w:val="00A72DD5"/>
    <w:rsid w:val="00A80A7B"/>
    <w:rsid w:val="00A92C5B"/>
    <w:rsid w:val="00A93B51"/>
    <w:rsid w:val="00A96BFB"/>
    <w:rsid w:val="00AA32C4"/>
    <w:rsid w:val="00AA587E"/>
    <w:rsid w:val="00AA637E"/>
    <w:rsid w:val="00AA708B"/>
    <w:rsid w:val="00AB1A44"/>
    <w:rsid w:val="00AB7F7E"/>
    <w:rsid w:val="00AC1BB8"/>
    <w:rsid w:val="00AC48B7"/>
    <w:rsid w:val="00AC7B2C"/>
    <w:rsid w:val="00AD0959"/>
    <w:rsid w:val="00AE0E54"/>
    <w:rsid w:val="00AE33A2"/>
    <w:rsid w:val="00AF3544"/>
    <w:rsid w:val="00AF4F5C"/>
    <w:rsid w:val="00AF63D0"/>
    <w:rsid w:val="00AF77C0"/>
    <w:rsid w:val="00B21C70"/>
    <w:rsid w:val="00B27098"/>
    <w:rsid w:val="00B34171"/>
    <w:rsid w:val="00B34CEA"/>
    <w:rsid w:val="00B36DD5"/>
    <w:rsid w:val="00B37D72"/>
    <w:rsid w:val="00B663DF"/>
    <w:rsid w:val="00B75C37"/>
    <w:rsid w:val="00BB1246"/>
    <w:rsid w:val="00BB2D47"/>
    <w:rsid w:val="00BC0D85"/>
    <w:rsid w:val="00BD2AF5"/>
    <w:rsid w:val="00BE309E"/>
    <w:rsid w:val="00BE5892"/>
    <w:rsid w:val="00BF673A"/>
    <w:rsid w:val="00C04481"/>
    <w:rsid w:val="00C16B5A"/>
    <w:rsid w:val="00C173C1"/>
    <w:rsid w:val="00C204C6"/>
    <w:rsid w:val="00C46224"/>
    <w:rsid w:val="00C54ADC"/>
    <w:rsid w:val="00C61E16"/>
    <w:rsid w:val="00C6663F"/>
    <w:rsid w:val="00C7081A"/>
    <w:rsid w:val="00C72C37"/>
    <w:rsid w:val="00C908A2"/>
    <w:rsid w:val="00C96018"/>
    <w:rsid w:val="00C964C6"/>
    <w:rsid w:val="00CA16D4"/>
    <w:rsid w:val="00CA30E0"/>
    <w:rsid w:val="00CA42FB"/>
    <w:rsid w:val="00CA7641"/>
    <w:rsid w:val="00CB5520"/>
    <w:rsid w:val="00CB56E7"/>
    <w:rsid w:val="00CD2961"/>
    <w:rsid w:val="00CE0E19"/>
    <w:rsid w:val="00CF7912"/>
    <w:rsid w:val="00D006DF"/>
    <w:rsid w:val="00D0645A"/>
    <w:rsid w:val="00D137C8"/>
    <w:rsid w:val="00D20FE3"/>
    <w:rsid w:val="00D26FFF"/>
    <w:rsid w:val="00D33E80"/>
    <w:rsid w:val="00D519DA"/>
    <w:rsid w:val="00D57360"/>
    <w:rsid w:val="00D66143"/>
    <w:rsid w:val="00D67A6E"/>
    <w:rsid w:val="00D75509"/>
    <w:rsid w:val="00D9751C"/>
    <w:rsid w:val="00DB7C68"/>
    <w:rsid w:val="00DC1899"/>
    <w:rsid w:val="00DD29B4"/>
    <w:rsid w:val="00DF4EB2"/>
    <w:rsid w:val="00E02B80"/>
    <w:rsid w:val="00E154B6"/>
    <w:rsid w:val="00E216E9"/>
    <w:rsid w:val="00E2331D"/>
    <w:rsid w:val="00E41EC0"/>
    <w:rsid w:val="00E4720E"/>
    <w:rsid w:val="00E50B1D"/>
    <w:rsid w:val="00E56CA8"/>
    <w:rsid w:val="00E66BB6"/>
    <w:rsid w:val="00E675E5"/>
    <w:rsid w:val="00E716E0"/>
    <w:rsid w:val="00E72B77"/>
    <w:rsid w:val="00E77628"/>
    <w:rsid w:val="00E77998"/>
    <w:rsid w:val="00E8615E"/>
    <w:rsid w:val="00E94DCD"/>
    <w:rsid w:val="00E969EE"/>
    <w:rsid w:val="00E97D03"/>
    <w:rsid w:val="00EA1EFC"/>
    <w:rsid w:val="00EB0DE1"/>
    <w:rsid w:val="00EB3997"/>
    <w:rsid w:val="00EB3E22"/>
    <w:rsid w:val="00EB7DA9"/>
    <w:rsid w:val="00ED52EF"/>
    <w:rsid w:val="00EE190E"/>
    <w:rsid w:val="00EF35C5"/>
    <w:rsid w:val="00EF535A"/>
    <w:rsid w:val="00F00FBD"/>
    <w:rsid w:val="00F07BE3"/>
    <w:rsid w:val="00F12A97"/>
    <w:rsid w:val="00F13381"/>
    <w:rsid w:val="00F13626"/>
    <w:rsid w:val="00F30830"/>
    <w:rsid w:val="00F36233"/>
    <w:rsid w:val="00F70813"/>
    <w:rsid w:val="00F7305E"/>
    <w:rsid w:val="00F83EAC"/>
    <w:rsid w:val="00F94C5E"/>
    <w:rsid w:val="00FA6C3B"/>
    <w:rsid w:val="00FB036A"/>
    <w:rsid w:val="00FB644E"/>
    <w:rsid w:val="00FC1930"/>
    <w:rsid w:val="00FC5BCB"/>
    <w:rsid w:val="00FE7A2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32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CR" w:eastAsia="es-C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8A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52002B"/>
    <w:pPr>
      <w:spacing w:after="0" w:line="240" w:lineRule="auto"/>
    </w:pPr>
  </w:style>
  <w:style w:type="paragraph" w:styleId="Prrafodelista">
    <w:name w:val="List Paragraph"/>
    <w:basedOn w:val="Normal"/>
    <w:uiPriority w:val="34"/>
    <w:qFormat/>
    <w:rsid w:val="00755E04"/>
    <w:pPr>
      <w:spacing w:after="0" w:line="240" w:lineRule="auto"/>
      <w:ind w:left="720"/>
      <w:contextualSpacing/>
    </w:pPr>
    <w:rPr>
      <w:rFonts w:ascii="Times New Roman" w:eastAsia="Times New Roman" w:hAnsi="Times New Roman" w:cs="Times New Roman"/>
      <w:sz w:val="20"/>
      <w:szCs w:val="20"/>
      <w:lang w:val="es-ES" w:eastAsia="es-ES"/>
    </w:rPr>
  </w:style>
  <w:style w:type="character" w:styleId="Refdecomentario">
    <w:name w:val="annotation reference"/>
    <w:basedOn w:val="Fuentedeprrafopredeter"/>
    <w:uiPriority w:val="99"/>
    <w:semiHidden/>
    <w:unhideWhenUsed/>
    <w:rsid w:val="00AA637E"/>
    <w:rPr>
      <w:sz w:val="16"/>
      <w:szCs w:val="16"/>
    </w:rPr>
  </w:style>
  <w:style w:type="paragraph" w:styleId="Textocomentario">
    <w:name w:val="annotation text"/>
    <w:basedOn w:val="Normal"/>
    <w:link w:val="TextocomentarioCar"/>
    <w:uiPriority w:val="99"/>
    <w:semiHidden/>
    <w:unhideWhenUsed/>
    <w:rsid w:val="00AA637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A637E"/>
    <w:rPr>
      <w:sz w:val="20"/>
      <w:szCs w:val="20"/>
    </w:rPr>
  </w:style>
  <w:style w:type="paragraph" w:styleId="Asuntodelcomentario">
    <w:name w:val="annotation subject"/>
    <w:basedOn w:val="Textocomentario"/>
    <w:next w:val="Textocomentario"/>
    <w:link w:val="AsuntodelcomentarioCar"/>
    <w:uiPriority w:val="99"/>
    <w:semiHidden/>
    <w:unhideWhenUsed/>
    <w:rsid w:val="00AA637E"/>
    <w:rPr>
      <w:b/>
      <w:bCs/>
    </w:rPr>
  </w:style>
  <w:style w:type="character" w:customStyle="1" w:styleId="AsuntodelcomentarioCar">
    <w:name w:val="Asunto del comentario Car"/>
    <w:basedOn w:val="TextocomentarioCar"/>
    <w:link w:val="Asuntodelcomentario"/>
    <w:uiPriority w:val="99"/>
    <w:semiHidden/>
    <w:rsid w:val="00AA637E"/>
    <w:rPr>
      <w:b/>
      <w:bCs/>
      <w:sz w:val="20"/>
      <w:szCs w:val="20"/>
    </w:rPr>
  </w:style>
  <w:style w:type="paragraph" w:styleId="Textodeglobo">
    <w:name w:val="Balloon Text"/>
    <w:basedOn w:val="Normal"/>
    <w:link w:val="TextodegloboCar"/>
    <w:uiPriority w:val="99"/>
    <w:semiHidden/>
    <w:unhideWhenUsed/>
    <w:rsid w:val="00AA637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A637E"/>
    <w:rPr>
      <w:rFonts w:ascii="Tahoma" w:hAnsi="Tahoma" w:cs="Tahoma"/>
      <w:sz w:val="16"/>
      <w:szCs w:val="16"/>
    </w:rPr>
  </w:style>
  <w:style w:type="character" w:customStyle="1" w:styleId="apple-converted-space">
    <w:name w:val="apple-converted-space"/>
    <w:basedOn w:val="Fuentedeprrafopredeter"/>
    <w:rsid w:val="00AF63D0"/>
  </w:style>
  <w:style w:type="character" w:styleId="Hipervnculo">
    <w:name w:val="Hyperlink"/>
    <w:basedOn w:val="Fuentedeprrafopredeter"/>
    <w:uiPriority w:val="99"/>
    <w:unhideWhenUsed/>
    <w:rsid w:val="006F7AD7"/>
    <w:rPr>
      <w:color w:val="0000FF" w:themeColor="hyperlink"/>
      <w:u w:val="single"/>
    </w:rPr>
  </w:style>
  <w:style w:type="character" w:customStyle="1" w:styleId="Mencinsinresolver1">
    <w:name w:val="Mención sin resolver1"/>
    <w:basedOn w:val="Fuentedeprrafopredeter"/>
    <w:uiPriority w:val="99"/>
    <w:semiHidden/>
    <w:unhideWhenUsed/>
    <w:rsid w:val="006F7AD7"/>
    <w:rPr>
      <w:color w:val="605E5C"/>
      <w:shd w:val="clear" w:color="auto" w:fill="E1DFDD"/>
    </w:rPr>
  </w:style>
  <w:style w:type="paragraph" w:styleId="Textoindependiente2">
    <w:name w:val="Body Text 2"/>
    <w:basedOn w:val="Normal"/>
    <w:link w:val="Textoindependiente2Car"/>
    <w:uiPriority w:val="99"/>
    <w:unhideWhenUsed/>
    <w:rsid w:val="007C04FA"/>
    <w:pPr>
      <w:spacing w:after="0" w:line="360" w:lineRule="auto"/>
      <w:jc w:val="both"/>
    </w:pPr>
    <w:rPr>
      <w:rFonts w:ascii="Arial" w:eastAsia="Times New Roman" w:hAnsi="Arial" w:cs="Arial"/>
      <w:color w:val="222222"/>
      <w:sz w:val="24"/>
      <w:szCs w:val="24"/>
      <w:lang w:eastAsia="es-ES_tradnl"/>
    </w:rPr>
  </w:style>
  <w:style w:type="character" w:customStyle="1" w:styleId="Textoindependiente2Car">
    <w:name w:val="Texto independiente 2 Car"/>
    <w:basedOn w:val="Fuentedeprrafopredeter"/>
    <w:link w:val="Textoindependiente2"/>
    <w:uiPriority w:val="99"/>
    <w:rsid w:val="007C04FA"/>
    <w:rPr>
      <w:rFonts w:ascii="Arial" w:eastAsia="Times New Roman" w:hAnsi="Arial" w:cs="Arial"/>
      <w:color w:val="222222"/>
      <w:sz w:val="24"/>
      <w:szCs w:val="24"/>
      <w:lang w:eastAsia="es-ES_tradnl"/>
    </w:rPr>
  </w:style>
  <w:style w:type="character" w:styleId="Mencinsinresolver">
    <w:name w:val="Unresolved Mention"/>
    <w:basedOn w:val="Fuentedeprrafopredeter"/>
    <w:uiPriority w:val="99"/>
    <w:semiHidden/>
    <w:unhideWhenUsed/>
    <w:rsid w:val="006C3D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1619858">
      <w:bodyDiv w:val="1"/>
      <w:marLeft w:val="0"/>
      <w:marRight w:val="0"/>
      <w:marTop w:val="0"/>
      <w:marBottom w:val="0"/>
      <w:divBdr>
        <w:top w:val="none" w:sz="0" w:space="0" w:color="auto"/>
        <w:left w:val="none" w:sz="0" w:space="0" w:color="auto"/>
        <w:bottom w:val="none" w:sz="0" w:space="0" w:color="auto"/>
        <w:right w:val="none" w:sz="0" w:space="0" w:color="auto"/>
      </w:divBdr>
      <w:divsChild>
        <w:div w:id="1597521089">
          <w:marLeft w:val="0"/>
          <w:marRight w:val="0"/>
          <w:marTop w:val="0"/>
          <w:marBottom w:val="0"/>
          <w:divBdr>
            <w:top w:val="none" w:sz="0" w:space="0" w:color="auto"/>
            <w:left w:val="none" w:sz="0" w:space="0" w:color="auto"/>
            <w:bottom w:val="none" w:sz="0" w:space="0" w:color="auto"/>
            <w:right w:val="none" w:sz="0" w:space="0" w:color="auto"/>
          </w:divBdr>
        </w:div>
        <w:div w:id="1491942625">
          <w:marLeft w:val="0"/>
          <w:marRight w:val="0"/>
          <w:marTop w:val="0"/>
          <w:marBottom w:val="0"/>
          <w:divBdr>
            <w:top w:val="none" w:sz="0" w:space="0" w:color="auto"/>
            <w:left w:val="none" w:sz="0" w:space="0" w:color="auto"/>
            <w:bottom w:val="none" w:sz="0" w:space="0" w:color="auto"/>
            <w:right w:val="none" w:sz="0" w:space="0" w:color="auto"/>
          </w:divBdr>
        </w:div>
        <w:div w:id="3217375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ositorio.una.ac.cr/handle/11056/25644" TargetMode="External"/><Relationship Id="rId13" Type="http://schemas.openxmlformats.org/officeDocument/2006/relationships/hyperlink" Target="https://doi.org/10.3102/0013189X029001004" TargetMode="External"/><Relationship Id="rId3" Type="http://schemas.openxmlformats.org/officeDocument/2006/relationships/styles" Target="styles.xml"/><Relationship Id="rId7" Type="http://schemas.openxmlformats.org/officeDocument/2006/relationships/hyperlink" Target="mailto:rosemari.zamora.victor@una.cr" TargetMode="External"/><Relationship Id="rId12" Type="http://schemas.openxmlformats.org/officeDocument/2006/relationships/hyperlink" Target="https://cybertesis.unmsm.edu.pe/handle/20.500.12672/8418"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mailto:eduardo.matamoros.umana@una.cr" TargetMode="External"/><Relationship Id="rId11" Type="http://schemas.openxmlformats.org/officeDocument/2006/relationships/hyperlink" Target="http://www.perspectivaeducacional.cl/index.php/peducacional/article/view/41" TargetMode="External"/><Relationship Id="rId5" Type="http://schemas.openxmlformats.org/officeDocument/2006/relationships/webSettings" Target="webSettings.xml"/><Relationship Id="rId15" Type="http://schemas.openxmlformats.org/officeDocument/2006/relationships/hyperlink" Target="https://documentos.una.ac.cr/handle/unadocs/9724" TargetMode="External"/><Relationship Id="rId10" Type="http://schemas.openxmlformats.org/officeDocument/2006/relationships/hyperlink" Target="https://doi.org/10.15359/ree.17-3.15" TargetMode="External"/><Relationship Id="rId4" Type="http://schemas.openxmlformats.org/officeDocument/2006/relationships/settings" Target="settings.xml"/><Relationship Id="rId9" Type="http://schemas.openxmlformats.org/officeDocument/2006/relationships/hyperlink" Target="https://doi.org/10.15359/ree.19-2.23" TargetMode="External"/><Relationship Id="rId14" Type="http://schemas.openxmlformats.org/officeDocument/2006/relationships/hyperlink" Target="https://doi.org/10.15359/rep.esp-21.1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7D9267-9D0A-4B48-B813-331A26835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5669</Words>
  <Characters>31185</Characters>
  <Application>Microsoft Office Word</Application>
  <DocSecurity>0</DocSecurity>
  <Lines>259</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2023-06-09T16:15:00Z</dcterms:created>
  <dcterms:modified xsi:type="dcterms:W3CDTF">2023-06-09T16:15:00Z</dcterms:modified>
</cp:coreProperties>
</file>