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right"/>
        <w:rPr>
          <w:rFonts w:ascii="Calibri" w:cs="Calibri" w:eastAsia="Calibri" w:hAnsi="Calibri"/>
          <w:color w:val="000000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4593590</wp:posOffset>
            </wp:positionH>
            <wp:positionV relativeFrom="paragraph">
              <wp:posOffset>-335279</wp:posOffset>
            </wp:positionV>
            <wp:extent cx="899795" cy="483870"/>
            <wp:effectExtent b="0" l="0" r="0" t="0"/>
            <wp:wrapSquare wrapText="bothSides" distB="0" distT="0" distL="114300" distR="114300"/>
            <wp:docPr id="1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899795" cy="48387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tabs>
          <w:tab w:val="left" w:pos="585"/>
          <w:tab w:val="right" w:pos="9972"/>
        </w:tabs>
        <w:rPr>
          <w:rFonts w:ascii="Calibri" w:cs="Calibri" w:eastAsia="Calibri" w:hAnsi="Calibri"/>
          <w:b w:val="0"/>
          <w:color w:val="ff000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_15________ de ____abril___ del año ____2020_____</w:t>
      </w:r>
      <w:r w:rsidDel="00000000" w:rsidR="00000000" w:rsidRPr="00000000">
        <w:rPr>
          <w:rFonts w:ascii="Calibri" w:cs="Calibri" w:eastAsia="Calibri" w:hAnsi="Calibri"/>
          <w:b w:val="1"/>
          <w:color w:val="000000"/>
          <w:vertAlign w:val="baseline"/>
          <w:rtl w:val="0"/>
        </w:rPr>
        <w:t xml:space="preserve">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pos="585"/>
          <w:tab w:val="right" w:pos="9972"/>
        </w:tabs>
        <w:rPr>
          <w:rFonts w:ascii="Calibri" w:cs="Calibri" w:eastAsia="Calibri" w:hAnsi="Calibri"/>
          <w:b w:val="0"/>
          <w:color w:val="ff0000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ff0000"/>
          <w:vertAlign w:val="baseline"/>
          <w:rtl w:val="0"/>
        </w:rPr>
        <w:t xml:space="preserve">      </w:t>
        <w:tab/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pos="585"/>
          <w:tab w:val="right" w:pos="9972"/>
        </w:tabs>
        <w:rPr>
          <w:rFonts w:ascii="Calibri" w:cs="Calibri" w:eastAsia="Calibri" w:hAnsi="Calibri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pos="585"/>
          <w:tab w:val="right" w:pos="9972"/>
        </w:tabs>
        <w:rPr>
          <w:rFonts w:ascii="Calibri" w:cs="Calibri" w:eastAsia="Calibri" w:hAnsi="Calibri"/>
          <w:b w:val="0"/>
          <w:color w:val="000000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vertAlign w:val="baseline"/>
          <w:rtl w:val="0"/>
        </w:rPr>
        <w:t xml:space="preserve">UNIVERSIDAD NACIONAL                                             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both"/>
        <w:rPr>
          <w:rFonts w:ascii="Calibri" w:cs="Calibri" w:eastAsia="Calibri" w:hAnsi="Calibri"/>
          <w:b w:val="0"/>
          <w:color w:val="000000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vertAlign w:val="baseline"/>
          <w:rtl w:val="0"/>
        </w:rPr>
        <w:t xml:space="preserve">FACULTAD DE FILOSOFÍA Y LETRAS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rFonts w:ascii="Calibri" w:cs="Calibri" w:eastAsia="Calibri" w:hAnsi="Calibri"/>
          <w:b w:val="0"/>
          <w:color w:val="000000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vertAlign w:val="baseline"/>
          <w:rtl w:val="0"/>
        </w:rPr>
        <w:t xml:space="preserve">BIBLIOTECA DE LA FACULTAD DE FILOSOFÍA Y LETRAS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both"/>
        <w:rPr>
          <w:rFonts w:ascii="Calibri" w:cs="Calibri" w:eastAsia="Calibri" w:hAnsi="Calibri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both"/>
        <w:rPr>
          <w:rFonts w:ascii="Calibri" w:cs="Calibri" w:eastAsia="Calibri" w:hAnsi="Calibri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Bdr>
          <w:top w:color="000000" w:space="1" w:sz="4" w:val="single"/>
          <w:left w:color="000000" w:space="1" w:sz="4" w:val="single"/>
          <w:bottom w:color="000000" w:space="0" w:sz="4" w:val="single"/>
          <w:right w:color="000000" w:space="1" w:sz="4" w:val="single"/>
        </w:pBdr>
        <w:jc w:val="center"/>
        <w:rPr>
          <w:rFonts w:ascii="Calibri" w:cs="Calibri" w:eastAsia="Calibri" w:hAnsi="Calibri"/>
          <w:b w:val="0"/>
          <w:i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1"/>
          <w:color w:val="000000"/>
          <w:sz w:val="22"/>
          <w:szCs w:val="22"/>
          <w:vertAlign w:val="baseline"/>
          <w:rtl w:val="0"/>
        </w:rPr>
        <w:t xml:space="preserve">FORMULARIO DE DEPÓSITO LEGAL, AUTORIZACIÓN DE USO DE DERECHOS PATRIMONIALES DE AUTOR E INCORPORACIÓN A REPOSITORIOS INSTITUCIONALES DE INFORMACIÓN DE ACCESO ABIERTO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 este medio, el suscrito (a) _Maria de los angeles Miranda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Villalobos</w:t>
      </w:r>
    </w:p>
    <w:p w:rsidR="00000000" w:rsidDel="00000000" w:rsidP="00000000" w:rsidRDefault="00000000" w:rsidRPr="00000000" w14:paraId="0000000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Estudiante de la carrera de Maestria en Estudios Latinoamericanos con enfasis en Desarrollo y Cultura</w:t>
      </w:r>
    </w:p>
    <w:p w:rsidR="00000000" w:rsidDel="00000000" w:rsidP="00000000" w:rsidRDefault="00000000" w:rsidRPr="00000000" w14:paraId="0000000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Cédula de identidad _502690511</w:t>
      </w:r>
    </w:p>
    <w:p w:rsidR="00000000" w:rsidDel="00000000" w:rsidP="00000000" w:rsidRDefault="00000000" w:rsidRPr="00000000" w14:paraId="0000000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Trabajo Final de Graduación titulado: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”Costa Rica Fases” Red Costarricense de Intercambio Arstistico-Cultural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both"/>
        <w:rPr>
          <w:rFonts w:ascii="Calibri" w:cs="Calibri" w:eastAsia="Calibri" w:hAnsi="Calibri"/>
          <w:sz w:val="28"/>
          <w:szCs w:val="28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8"/>
          <w:szCs w:val="28"/>
          <w:vertAlign w:val="baseline"/>
          <w:rtl w:val="0"/>
        </w:rPr>
        <w:t xml:space="preserve">                                                                                                                                                   </w:t>
      </w: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Autorizo 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a la Biblioteca de la Facultad de Filosofía y Letras y a las Unidades Académicas de esta Facultad, a divulgar este trabajo de graduación en todos los medios </w:t>
      </w: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físicos y digitales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 de acceso abierto con que cuenta la institución, con el fin de dar a conocer y preservar como patrimonio documental de la Universidad Nacional, Costa Rica.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***Política de acceso: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Liberation Serif" w:cs="Liberation Serif" w:eastAsia="Liberation Serif" w:hAnsi="Liberation Serif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Licencia Creative Commons 4.0 Internacional Atribución-No Comercial-Sin Derivar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Usted es libre de utilizarlo y compartirlo bajo cualquier medio y formato, siempre y cuando sea para fines única y exclusivamente académicos, se reconozca los créditos de sus autores, y no se genere una obra derivada a partir de este material.</w:t>
      </w:r>
    </w:p>
    <w:p w:rsidR="00000000" w:rsidDel="00000000" w:rsidP="00000000" w:rsidRDefault="00000000" w:rsidRPr="00000000" w14:paraId="0000001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consultar la presente licencia remítase a https://creativecommons.org/licenses/by-nc-nd/4.0/deed.es</w:t>
      </w:r>
    </w:p>
    <w:p w:rsidR="00000000" w:rsidDel="00000000" w:rsidP="00000000" w:rsidRDefault="00000000" w:rsidRPr="00000000" w14:paraId="0000001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ab/>
        <w:tab/>
        <w:tab/>
        <w:tab/>
        <w:tab/>
        <w:tab/>
        <w:tab/>
        <w:tab/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SÍ acepta ( x )      NO acepta (  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FIRMA __ Maria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de los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Ángeles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Miranda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Villalobos 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pBdr>
          <w:bottom w:color="000000" w:space="1" w:sz="12" w:val="single"/>
        </w:pBdr>
        <w:jc w:val="both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Bdr>
          <w:bottom w:color="000000" w:space="1" w:sz="12" w:val="single"/>
        </w:pBdr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SELLO DE LA ESCUELA RESPONSABLE</w:t>
      </w:r>
    </w:p>
    <w:p w:rsidR="00000000" w:rsidDel="00000000" w:rsidP="00000000" w:rsidRDefault="00000000" w:rsidRPr="00000000" w14:paraId="00000020">
      <w:pPr>
        <w:pBdr>
          <w:bottom w:color="000000" w:space="1" w:sz="12" w:val="single"/>
        </w:pBdr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pBdr>
          <w:bottom w:color="000000" w:space="1" w:sz="12" w:val="single"/>
        </w:pBdr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5840" w:w="12240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Times New Roman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2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</w:t>
    </w:r>
  </w:p>
  <w:p w:rsidR="00000000" w:rsidDel="00000000" w:rsidP="00000000" w:rsidRDefault="00000000" w:rsidRPr="00000000" w14:paraId="00000023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s-C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jpg"/><Relationship Id="rId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